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AD" w:rsidRDefault="00CC5FAD">
      <w:pPr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="-176" w:tblpY="1129"/>
        <w:tblW w:w="10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1"/>
        <w:gridCol w:w="5381"/>
      </w:tblGrid>
      <w:tr w:rsidR="000312DB" w:rsidRPr="004F4280" w:rsidTr="003F0A66">
        <w:tc>
          <w:tcPr>
            <w:tcW w:w="5381" w:type="dxa"/>
          </w:tcPr>
          <w:p w:rsidR="000312DB" w:rsidRPr="00122C86" w:rsidRDefault="000312DB" w:rsidP="003F0A66">
            <w:pPr>
              <w:jc w:val="center"/>
            </w:pPr>
            <w:r w:rsidRPr="00122C86">
              <w:t>BỘ GIÁO DỤC VÀ ĐÀO TẠO</w:t>
            </w:r>
          </w:p>
          <w:p w:rsidR="000312DB" w:rsidRPr="00122C86" w:rsidRDefault="000312DB" w:rsidP="003F0A66">
            <w:pPr>
              <w:jc w:val="center"/>
              <w:rPr>
                <w:b/>
                <w:bCs/>
              </w:rPr>
            </w:pPr>
            <w:r w:rsidRPr="00122C86">
              <w:rPr>
                <w:b/>
                <w:bCs/>
              </w:rPr>
              <w:t xml:space="preserve">TRƯỜNG ĐẠI HỌC SƯ PHẠM  KỸ THUẬT </w:t>
            </w:r>
          </w:p>
          <w:p w:rsidR="000312DB" w:rsidRPr="00122C86" w:rsidRDefault="000312DB" w:rsidP="003F0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THÀNH PHỐ</w:t>
            </w:r>
            <w:r w:rsidRPr="00122C86">
              <w:rPr>
                <w:b/>
                <w:bCs/>
              </w:rPr>
              <w:t xml:space="preserve"> HỒ CHÍ MINH</w:t>
            </w:r>
          </w:p>
          <w:p w:rsidR="000312DB" w:rsidRPr="00122C86" w:rsidRDefault="000312DB" w:rsidP="003F0A66">
            <w:pPr>
              <w:jc w:val="center"/>
              <w:rPr>
                <w:b/>
                <w:bCs/>
              </w:rPr>
            </w:pPr>
          </w:p>
          <w:p w:rsidR="000312DB" w:rsidRPr="00470A64" w:rsidRDefault="000312DB" w:rsidP="003F0A66">
            <w:pPr>
              <w:jc w:val="center"/>
              <w:rPr>
                <w:sz w:val="26"/>
                <w:szCs w:val="26"/>
              </w:rPr>
            </w:pPr>
            <w:r w:rsidRPr="00470A64">
              <w:rPr>
                <w:sz w:val="26"/>
                <w:szCs w:val="26"/>
              </w:rPr>
              <w:t>Số:       /TB-ĐHSPKT</w:t>
            </w:r>
          </w:p>
          <w:p w:rsidR="000312DB" w:rsidRPr="00122C86" w:rsidRDefault="000312DB" w:rsidP="003F0A6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381" w:type="dxa"/>
          </w:tcPr>
          <w:p w:rsidR="000312DB" w:rsidRPr="00F042CE" w:rsidRDefault="00A142A2" w:rsidP="003F0A6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3" type="#_x0000_t32" style="position:absolute;left:0;text-align:left;margin-left:-197.15pt;margin-top:42.75pt;width:111pt;height:0;z-index:251693568;mso-position-horizontal-relative:text;mso-position-vertical-relative:text" o:connectortype="straight"/>
              </w:pict>
            </w:r>
            <w:r w:rsidR="000312DB" w:rsidRPr="00F042CE">
              <w:rPr>
                <w:b/>
              </w:rPr>
              <w:t>CỘNG HÒA XÃ HỘI  CHỦ NGHĨA VIỆT NAM</w:t>
            </w:r>
          </w:p>
          <w:p w:rsidR="000312DB" w:rsidRPr="00470A64" w:rsidRDefault="000312DB" w:rsidP="003F0A66">
            <w:pPr>
              <w:jc w:val="center"/>
              <w:rPr>
                <w:b/>
                <w:sz w:val="26"/>
                <w:szCs w:val="26"/>
              </w:rPr>
            </w:pPr>
            <w:r w:rsidRPr="00470A64">
              <w:rPr>
                <w:b/>
                <w:sz w:val="26"/>
                <w:szCs w:val="26"/>
              </w:rPr>
              <w:t>Độc  lập - Tự do - Hạnh phúc</w:t>
            </w:r>
          </w:p>
          <w:p w:rsidR="000312DB" w:rsidRPr="00122C86" w:rsidRDefault="00A142A2" w:rsidP="003F0A66">
            <w:pPr>
              <w:jc w:val="center"/>
            </w:pPr>
            <w:r w:rsidRPr="00A142A2">
              <w:rPr>
                <w:b/>
                <w:noProof/>
              </w:rPr>
              <w:pict>
                <v:shape id="_x0000_s1084" type="#_x0000_t32" style="position:absolute;left:0;text-align:left;margin-left:45.3pt;margin-top:1.25pt;width:167pt;height:0;z-index:251694592" o:connectortype="straight"/>
              </w:pict>
            </w:r>
            <w:r>
              <w:rPr>
                <w:noProof/>
              </w:rPr>
              <w:pict>
                <v:shape id="_x0000_s1082" type="#_x0000_t32" style="position:absolute;left:0;text-align:left;margin-left:45.3pt;margin-top:4.3pt;width:167pt;height:.05pt;z-index:251692544" o:connectortype="straight" stroked="f" strokeweight=".25pt"/>
              </w:pict>
            </w:r>
          </w:p>
          <w:p w:rsidR="000312DB" w:rsidRPr="00122C86" w:rsidRDefault="000312DB" w:rsidP="003F0A66">
            <w:pPr>
              <w:jc w:val="center"/>
            </w:pPr>
          </w:p>
          <w:p w:rsidR="000312DB" w:rsidRPr="00470A64" w:rsidRDefault="000312DB" w:rsidP="00FD2618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70A64">
              <w:rPr>
                <w:i/>
                <w:sz w:val="26"/>
                <w:szCs w:val="26"/>
              </w:rPr>
              <w:t>TP.Hồ Chí Minh, ngày      tháng       năm 201</w:t>
            </w:r>
            <w:r w:rsidR="00FD2618">
              <w:rPr>
                <w:i/>
                <w:sz w:val="26"/>
                <w:szCs w:val="26"/>
              </w:rPr>
              <w:t>6</w:t>
            </w:r>
          </w:p>
        </w:tc>
      </w:tr>
    </w:tbl>
    <w:p w:rsidR="00A60886" w:rsidRDefault="00A60886" w:rsidP="005E03B4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THÔNG BÁO</w:t>
      </w:r>
    </w:p>
    <w:p w:rsidR="00A60886" w:rsidRDefault="00A60886" w:rsidP="005E03B4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Về việc hoàn tất thủ tục nhập học </w:t>
      </w:r>
    </w:p>
    <w:p w:rsidR="005E03B4" w:rsidRDefault="00A142A2" w:rsidP="00A60886">
      <w:pPr>
        <w:jc w:val="center"/>
        <w:rPr>
          <w:b/>
          <w:iCs/>
          <w:sz w:val="28"/>
          <w:szCs w:val="28"/>
        </w:rPr>
      </w:pPr>
      <w:r>
        <w:rPr>
          <w:b/>
          <w:iCs/>
          <w:noProof/>
          <w:sz w:val="28"/>
          <w:szCs w:val="28"/>
        </w:rPr>
        <w:pict>
          <v:shape id="_x0000_s1089" type="#_x0000_t32" style="position:absolute;left:0;text-align:left;margin-left:174.05pt;margin-top:4.1pt;width:147.25pt;height:0;z-index:251697664" o:connectortype="straight"/>
        </w:pict>
      </w:r>
    </w:p>
    <w:p w:rsidR="00A45280" w:rsidRDefault="00A45280" w:rsidP="00A23170">
      <w:pPr>
        <w:pStyle w:val="BodyTextIndent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761DC">
        <w:rPr>
          <w:rFonts w:ascii="Times New Roman" w:hAnsi="Times New Roman"/>
          <w:sz w:val="28"/>
          <w:szCs w:val="28"/>
        </w:rPr>
        <w:t xml:space="preserve">Để công tác tổ chức nhập học được thực hiện tốt, Trường Đại học Sư phạm Kỹ thuật </w:t>
      </w:r>
      <w:r w:rsidR="00FD2618">
        <w:rPr>
          <w:rFonts w:ascii="Times New Roman" w:hAnsi="Times New Roman"/>
          <w:sz w:val="28"/>
          <w:szCs w:val="28"/>
        </w:rPr>
        <w:t xml:space="preserve"> </w:t>
      </w:r>
      <w:r w:rsidRPr="00F761DC">
        <w:rPr>
          <w:rFonts w:ascii="Times New Roman" w:hAnsi="Times New Roman"/>
          <w:sz w:val="28"/>
          <w:szCs w:val="28"/>
        </w:rPr>
        <w:t>TP. Hồ Chí Minh thông báo đến các thí sinh đã t</w:t>
      </w:r>
      <w:r>
        <w:rPr>
          <w:rFonts w:ascii="Times New Roman" w:hAnsi="Times New Roman"/>
          <w:sz w:val="28"/>
          <w:szCs w:val="28"/>
        </w:rPr>
        <w:t xml:space="preserve">rúng tuyển </w:t>
      </w:r>
      <w:r w:rsidR="00FD2618">
        <w:rPr>
          <w:rFonts w:ascii="Times New Roman" w:hAnsi="Times New Roman"/>
          <w:sz w:val="28"/>
          <w:szCs w:val="28"/>
        </w:rPr>
        <w:t xml:space="preserve">kỳ thi tuyển sinh đại học hệ VLVH_Đợt </w:t>
      </w:r>
      <w:r w:rsidR="000312DB">
        <w:rPr>
          <w:rFonts w:ascii="Times New Roman" w:hAnsi="Times New Roman"/>
          <w:sz w:val="28"/>
          <w:szCs w:val="28"/>
        </w:rPr>
        <w:t>tuyển t</w:t>
      </w:r>
      <w:r w:rsidR="000312DB" w:rsidRPr="00F761DC">
        <w:rPr>
          <w:rFonts w:ascii="Times New Roman" w:hAnsi="Times New Roman"/>
          <w:sz w:val="28"/>
          <w:szCs w:val="28"/>
        </w:rPr>
        <w:t xml:space="preserve">háng </w:t>
      </w:r>
      <w:r w:rsidR="000C25A9">
        <w:rPr>
          <w:rFonts w:ascii="Times New Roman" w:hAnsi="Times New Roman"/>
          <w:sz w:val="28"/>
          <w:szCs w:val="28"/>
        </w:rPr>
        <w:t>4</w:t>
      </w:r>
      <w:r w:rsidR="000312DB" w:rsidRPr="00F761DC">
        <w:rPr>
          <w:rFonts w:ascii="Times New Roman" w:hAnsi="Times New Roman"/>
          <w:sz w:val="28"/>
          <w:szCs w:val="28"/>
        </w:rPr>
        <w:t>/201</w:t>
      </w:r>
      <w:r w:rsidR="000C25A9">
        <w:rPr>
          <w:rFonts w:ascii="Times New Roman" w:hAnsi="Times New Roman"/>
          <w:sz w:val="28"/>
          <w:szCs w:val="28"/>
        </w:rPr>
        <w:t>6</w:t>
      </w:r>
      <w:r w:rsidR="000312DB">
        <w:rPr>
          <w:rFonts w:ascii="Times New Roman" w:hAnsi="Times New Roman"/>
          <w:sz w:val="28"/>
          <w:szCs w:val="28"/>
        </w:rPr>
        <w:t xml:space="preserve"> </w:t>
      </w:r>
      <w:r w:rsidRPr="00F761DC">
        <w:rPr>
          <w:rFonts w:ascii="Times New Roman" w:hAnsi="Times New Roman"/>
          <w:sz w:val="28"/>
          <w:szCs w:val="28"/>
        </w:rPr>
        <w:t xml:space="preserve">về thời gian </w:t>
      </w:r>
      <w:r>
        <w:rPr>
          <w:rFonts w:ascii="Times New Roman" w:hAnsi="Times New Roman"/>
          <w:sz w:val="28"/>
          <w:szCs w:val="28"/>
        </w:rPr>
        <w:t xml:space="preserve">làm thủ tục </w:t>
      </w:r>
      <w:r w:rsidRPr="00F761DC">
        <w:rPr>
          <w:rFonts w:ascii="Times New Roman" w:hAnsi="Times New Roman"/>
          <w:sz w:val="28"/>
          <w:szCs w:val="28"/>
        </w:rPr>
        <w:t>nhập học như sau:</w:t>
      </w:r>
    </w:p>
    <w:p w:rsidR="00A45280" w:rsidRPr="000C25A9" w:rsidRDefault="00A45280" w:rsidP="000C25A9">
      <w:pPr>
        <w:pStyle w:val="BodyTextIndent"/>
        <w:numPr>
          <w:ilvl w:val="0"/>
          <w:numId w:val="16"/>
        </w:numPr>
        <w:spacing w:before="0" w:after="0" w:line="240" w:lineRule="auto"/>
        <w:ind w:left="709" w:hanging="283"/>
        <w:rPr>
          <w:rFonts w:ascii="Times New Roman" w:hAnsi="Times New Roman"/>
          <w:b/>
          <w:sz w:val="28"/>
          <w:szCs w:val="28"/>
        </w:rPr>
      </w:pPr>
      <w:r w:rsidRPr="000C25A9">
        <w:rPr>
          <w:rFonts w:ascii="Times New Roman" w:hAnsi="Times New Roman"/>
          <w:b/>
          <w:sz w:val="28"/>
          <w:szCs w:val="28"/>
        </w:rPr>
        <w:t>Thời gian nhận Giấy báo trúng t</w:t>
      </w:r>
      <w:r w:rsidR="004B7651" w:rsidRPr="000C25A9">
        <w:rPr>
          <w:rFonts w:ascii="Times New Roman" w:hAnsi="Times New Roman"/>
          <w:b/>
          <w:sz w:val="28"/>
          <w:szCs w:val="28"/>
        </w:rPr>
        <w:t>uyển: kể từ ngày ra thông báo_Tại phòng Đào tạo KCQ.</w:t>
      </w:r>
    </w:p>
    <w:p w:rsidR="004B7651" w:rsidRPr="000C25A9" w:rsidRDefault="00BA0822" w:rsidP="000C25A9">
      <w:pPr>
        <w:pStyle w:val="BodyTextIndent"/>
        <w:numPr>
          <w:ilvl w:val="0"/>
          <w:numId w:val="16"/>
        </w:numPr>
        <w:spacing w:before="0" w:after="0" w:line="240" w:lineRule="auto"/>
        <w:ind w:left="709" w:hanging="283"/>
        <w:rPr>
          <w:rFonts w:ascii="Times New Roman" w:hAnsi="Times New Roman"/>
          <w:b/>
          <w:sz w:val="28"/>
          <w:szCs w:val="28"/>
        </w:rPr>
      </w:pPr>
      <w:r w:rsidRPr="000C25A9">
        <w:rPr>
          <w:rFonts w:ascii="Times New Roman" w:hAnsi="Times New Roman"/>
          <w:b/>
          <w:sz w:val="28"/>
          <w:szCs w:val="28"/>
        </w:rPr>
        <w:t>H</w:t>
      </w:r>
      <w:r w:rsidR="00A45280" w:rsidRPr="000C25A9">
        <w:rPr>
          <w:rFonts w:ascii="Times New Roman" w:hAnsi="Times New Roman"/>
          <w:b/>
          <w:sz w:val="28"/>
          <w:szCs w:val="28"/>
        </w:rPr>
        <w:t>ọc phí</w:t>
      </w:r>
      <w:r w:rsidR="004B7651" w:rsidRPr="000C25A9">
        <w:rPr>
          <w:rFonts w:ascii="Times New Roman" w:hAnsi="Times New Roman"/>
          <w:b/>
          <w:sz w:val="28"/>
          <w:szCs w:val="28"/>
        </w:rPr>
        <w:t xml:space="preserve"> nhập học</w:t>
      </w:r>
      <w:r w:rsidR="00A45280" w:rsidRPr="000C25A9">
        <w:rPr>
          <w:rFonts w:ascii="Times New Roman" w:hAnsi="Times New Roman"/>
          <w:b/>
          <w:sz w:val="28"/>
          <w:szCs w:val="28"/>
        </w:rPr>
        <w:t xml:space="preserve">: </w:t>
      </w:r>
    </w:p>
    <w:p w:rsidR="00BA0822" w:rsidRPr="000C25A9" w:rsidRDefault="00BA0822" w:rsidP="000C25A9">
      <w:pPr>
        <w:pStyle w:val="BodyTextIndent"/>
        <w:numPr>
          <w:ilvl w:val="0"/>
          <w:numId w:val="27"/>
        </w:numPr>
        <w:spacing w:before="0" w:after="0" w:line="240" w:lineRule="auto"/>
        <w:ind w:left="993" w:hanging="284"/>
        <w:rPr>
          <w:rFonts w:ascii="Times New Roman" w:hAnsi="Times New Roman"/>
          <w:b/>
          <w:sz w:val="28"/>
          <w:szCs w:val="28"/>
        </w:rPr>
      </w:pPr>
      <w:r w:rsidRPr="000C25A9">
        <w:rPr>
          <w:rFonts w:ascii="Times New Roman" w:hAnsi="Times New Roman"/>
          <w:b/>
          <w:sz w:val="28"/>
          <w:szCs w:val="28"/>
        </w:rPr>
        <w:t xml:space="preserve">Thời gian thu học phí: </w:t>
      </w:r>
      <w:r w:rsidR="001A7F77" w:rsidRPr="000C25A9">
        <w:rPr>
          <w:rFonts w:ascii="Times New Roman" w:hAnsi="Times New Roman"/>
          <w:b/>
          <w:sz w:val="28"/>
          <w:szCs w:val="28"/>
        </w:rPr>
        <w:t>(tại phòng Kế hoạch tài chính_A102)</w:t>
      </w:r>
    </w:p>
    <w:p w:rsidR="00B90C39" w:rsidRPr="000C25A9" w:rsidRDefault="004B7651" w:rsidP="000C25A9">
      <w:pPr>
        <w:pStyle w:val="BodyTextIndent"/>
        <w:numPr>
          <w:ilvl w:val="0"/>
          <w:numId w:val="28"/>
        </w:numPr>
        <w:spacing w:before="0" w:after="0" w:line="240" w:lineRule="auto"/>
        <w:ind w:left="993" w:hanging="284"/>
        <w:rPr>
          <w:rFonts w:ascii="Times New Roman" w:hAnsi="Times New Roman"/>
          <w:b/>
          <w:sz w:val="28"/>
          <w:szCs w:val="28"/>
        </w:rPr>
      </w:pPr>
      <w:r w:rsidRPr="000C25A9">
        <w:rPr>
          <w:rFonts w:ascii="Times New Roman" w:hAnsi="Times New Roman"/>
          <w:b/>
          <w:sz w:val="28"/>
          <w:szCs w:val="28"/>
        </w:rPr>
        <w:t xml:space="preserve">Buổi tối </w:t>
      </w:r>
      <w:r w:rsidR="00B90C39" w:rsidRPr="000C25A9">
        <w:rPr>
          <w:rFonts w:ascii="Times New Roman" w:hAnsi="Times New Roman"/>
          <w:b/>
          <w:sz w:val="28"/>
          <w:szCs w:val="28"/>
        </w:rPr>
        <w:t>: Từ 17h30 đến 19h30 ngày 23&amp;25/5/2016</w:t>
      </w:r>
    </w:p>
    <w:p w:rsidR="001A7F77" w:rsidRPr="000C25A9" w:rsidRDefault="00B90C39" w:rsidP="000C25A9">
      <w:pPr>
        <w:pStyle w:val="BodyTextIndent"/>
        <w:numPr>
          <w:ilvl w:val="0"/>
          <w:numId w:val="28"/>
        </w:numPr>
        <w:spacing w:before="0" w:after="0" w:line="240" w:lineRule="auto"/>
        <w:ind w:left="993" w:hanging="284"/>
        <w:rPr>
          <w:rFonts w:ascii="Times New Roman" w:hAnsi="Times New Roman"/>
          <w:b/>
          <w:sz w:val="28"/>
          <w:szCs w:val="28"/>
        </w:rPr>
      </w:pPr>
      <w:r w:rsidRPr="000C25A9">
        <w:rPr>
          <w:rFonts w:ascii="Times New Roman" w:hAnsi="Times New Roman"/>
          <w:b/>
          <w:sz w:val="28"/>
          <w:szCs w:val="28"/>
        </w:rPr>
        <w:t>Giờ hành chính: Từ ngày 23/5 đến hết ngày 27/5/201</w:t>
      </w:r>
      <w:r w:rsidR="00DB1BDA" w:rsidRPr="000C25A9">
        <w:rPr>
          <w:rFonts w:ascii="Times New Roman" w:hAnsi="Times New Roman"/>
          <w:b/>
          <w:sz w:val="28"/>
          <w:szCs w:val="28"/>
        </w:rPr>
        <w:t xml:space="preserve">6 </w:t>
      </w:r>
      <w:r w:rsidR="00A45280" w:rsidRPr="000C25A9">
        <w:rPr>
          <w:rFonts w:ascii="Times New Roman" w:hAnsi="Times New Roman"/>
          <w:b/>
          <w:sz w:val="28"/>
          <w:szCs w:val="28"/>
        </w:rPr>
        <w:t>.</w:t>
      </w:r>
    </w:p>
    <w:p w:rsidR="001A7F77" w:rsidRPr="000C25A9" w:rsidRDefault="00FD2618" w:rsidP="000C25A9">
      <w:pPr>
        <w:pStyle w:val="BodyTextIndent"/>
        <w:numPr>
          <w:ilvl w:val="0"/>
          <w:numId w:val="27"/>
        </w:numPr>
        <w:spacing w:before="0" w:after="0" w:line="240" w:lineRule="auto"/>
        <w:ind w:left="993" w:hanging="284"/>
        <w:rPr>
          <w:rFonts w:ascii="Times New Roman" w:hAnsi="Times New Roman"/>
          <w:b/>
          <w:sz w:val="28"/>
          <w:szCs w:val="28"/>
        </w:rPr>
      </w:pPr>
      <w:r w:rsidRPr="000C25A9">
        <w:rPr>
          <w:rFonts w:ascii="Times New Roman" w:hAnsi="Times New Roman"/>
          <w:b/>
          <w:sz w:val="28"/>
          <w:szCs w:val="28"/>
        </w:rPr>
        <w:t>Mức học phí Học kỳ 2 năm học 2015-2016:</w:t>
      </w:r>
    </w:p>
    <w:p w:rsidR="001E10B0" w:rsidRPr="000C25A9" w:rsidRDefault="001E10B0" w:rsidP="000C25A9">
      <w:pPr>
        <w:pStyle w:val="BodyTextIndent"/>
        <w:numPr>
          <w:ilvl w:val="0"/>
          <w:numId w:val="28"/>
        </w:numPr>
        <w:spacing w:before="0" w:after="0" w:line="240" w:lineRule="auto"/>
        <w:ind w:left="993" w:hanging="284"/>
        <w:rPr>
          <w:rFonts w:ascii="Times New Roman" w:hAnsi="Times New Roman"/>
          <w:b/>
          <w:sz w:val="28"/>
          <w:szCs w:val="28"/>
        </w:rPr>
      </w:pPr>
      <w:r w:rsidRPr="000C25A9">
        <w:rPr>
          <w:rFonts w:ascii="Times New Roman" w:hAnsi="Times New Roman"/>
          <w:b/>
          <w:sz w:val="28"/>
          <w:szCs w:val="28"/>
        </w:rPr>
        <w:t>Đối với lớp 16645SP1</w:t>
      </w:r>
      <w:r w:rsidR="00FD2618" w:rsidRPr="000C25A9">
        <w:rPr>
          <w:rFonts w:ascii="Times New Roman" w:hAnsi="Times New Roman"/>
          <w:b/>
          <w:sz w:val="28"/>
          <w:szCs w:val="28"/>
        </w:rPr>
        <w:t>, 16842SP1, 16843SP1 mức học phí là</w:t>
      </w:r>
      <w:r w:rsidRPr="000C25A9">
        <w:rPr>
          <w:rFonts w:ascii="Times New Roman" w:hAnsi="Times New Roman"/>
          <w:b/>
          <w:sz w:val="28"/>
          <w:szCs w:val="28"/>
        </w:rPr>
        <w:t xml:space="preserve">: </w:t>
      </w:r>
      <w:r w:rsidR="00FD2618" w:rsidRPr="000C25A9">
        <w:rPr>
          <w:rFonts w:ascii="Times New Roman" w:hAnsi="Times New Roman"/>
          <w:b/>
          <w:sz w:val="28"/>
          <w:szCs w:val="28"/>
        </w:rPr>
        <w:t>4,700,000đ/SV</w:t>
      </w:r>
    </w:p>
    <w:p w:rsidR="00FD2618" w:rsidRPr="000C25A9" w:rsidRDefault="00FD2618" w:rsidP="000C25A9">
      <w:pPr>
        <w:pStyle w:val="BodyTextIndent"/>
        <w:numPr>
          <w:ilvl w:val="0"/>
          <w:numId w:val="28"/>
        </w:numPr>
        <w:spacing w:before="0" w:after="0" w:line="240" w:lineRule="auto"/>
        <w:ind w:left="993" w:hanging="284"/>
        <w:rPr>
          <w:rFonts w:ascii="Times New Roman" w:hAnsi="Times New Roman"/>
          <w:b/>
          <w:sz w:val="28"/>
          <w:szCs w:val="28"/>
        </w:rPr>
      </w:pPr>
      <w:r w:rsidRPr="000C25A9">
        <w:rPr>
          <w:rFonts w:ascii="Times New Roman" w:hAnsi="Times New Roman"/>
          <w:b/>
          <w:sz w:val="28"/>
          <w:szCs w:val="28"/>
        </w:rPr>
        <w:t>Đối với lớp 16542SP1, 16545SP1, 16543SP1 mức học phí là: 4,500,000đ/SV</w:t>
      </w:r>
    </w:p>
    <w:p w:rsidR="004B7651" w:rsidRPr="000C25A9" w:rsidRDefault="004B7651" w:rsidP="000C25A9">
      <w:pPr>
        <w:pStyle w:val="BodyTextIndent"/>
        <w:numPr>
          <w:ilvl w:val="0"/>
          <w:numId w:val="16"/>
        </w:numPr>
        <w:spacing w:before="0" w:after="0" w:line="240" w:lineRule="auto"/>
        <w:ind w:left="709" w:hanging="283"/>
        <w:rPr>
          <w:rFonts w:ascii="Times New Roman" w:hAnsi="Times New Roman"/>
          <w:b/>
          <w:sz w:val="28"/>
          <w:szCs w:val="28"/>
        </w:rPr>
      </w:pPr>
      <w:r w:rsidRPr="000C25A9">
        <w:rPr>
          <w:rFonts w:ascii="Times New Roman" w:hAnsi="Times New Roman"/>
          <w:b/>
          <w:sz w:val="28"/>
          <w:szCs w:val="28"/>
        </w:rPr>
        <w:t xml:space="preserve">Thời gian làm thủ tục nhập học: Từ ngày </w:t>
      </w:r>
      <w:r w:rsidR="00DB1BDA" w:rsidRPr="000C25A9">
        <w:rPr>
          <w:rFonts w:ascii="Times New Roman" w:hAnsi="Times New Roman"/>
          <w:b/>
          <w:sz w:val="28"/>
          <w:szCs w:val="28"/>
        </w:rPr>
        <w:t>23/5</w:t>
      </w:r>
      <w:r w:rsidRPr="000C25A9">
        <w:rPr>
          <w:rFonts w:ascii="Times New Roman" w:hAnsi="Times New Roman"/>
          <w:b/>
          <w:sz w:val="28"/>
          <w:szCs w:val="28"/>
        </w:rPr>
        <w:t xml:space="preserve">/01/2016 đến hết ngày </w:t>
      </w:r>
      <w:r w:rsidR="00BA0822" w:rsidRPr="000C25A9">
        <w:rPr>
          <w:rFonts w:ascii="Times New Roman" w:hAnsi="Times New Roman"/>
          <w:b/>
          <w:sz w:val="28"/>
          <w:szCs w:val="28"/>
        </w:rPr>
        <w:t>27</w:t>
      </w:r>
      <w:r w:rsidRPr="000C25A9">
        <w:rPr>
          <w:rFonts w:ascii="Times New Roman" w:hAnsi="Times New Roman"/>
          <w:b/>
          <w:sz w:val="28"/>
          <w:szCs w:val="28"/>
        </w:rPr>
        <w:t>/</w:t>
      </w:r>
      <w:r w:rsidR="00BA0822" w:rsidRPr="000C25A9">
        <w:rPr>
          <w:rFonts w:ascii="Times New Roman" w:hAnsi="Times New Roman"/>
          <w:b/>
          <w:sz w:val="28"/>
          <w:szCs w:val="28"/>
        </w:rPr>
        <w:t>5</w:t>
      </w:r>
      <w:r w:rsidRPr="000C25A9">
        <w:rPr>
          <w:rFonts w:ascii="Times New Roman" w:hAnsi="Times New Roman"/>
          <w:b/>
          <w:sz w:val="28"/>
          <w:szCs w:val="28"/>
        </w:rPr>
        <w:t>/2016.</w:t>
      </w:r>
    </w:p>
    <w:p w:rsidR="000C25A9" w:rsidRDefault="00A45280" w:rsidP="000C25A9">
      <w:pPr>
        <w:pStyle w:val="BodyTextIndent"/>
        <w:numPr>
          <w:ilvl w:val="0"/>
          <w:numId w:val="16"/>
        </w:numPr>
        <w:spacing w:before="0" w:after="0" w:line="240" w:lineRule="auto"/>
        <w:ind w:left="709" w:hanging="283"/>
        <w:rPr>
          <w:rFonts w:ascii="Times New Roman" w:hAnsi="Times New Roman"/>
          <w:b/>
          <w:sz w:val="28"/>
          <w:szCs w:val="28"/>
        </w:rPr>
      </w:pPr>
      <w:r w:rsidRPr="000C25A9">
        <w:rPr>
          <w:rFonts w:ascii="Times New Roman" w:hAnsi="Times New Roman"/>
          <w:b/>
          <w:sz w:val="28"/>
          <w:szCs w:val="28"/>
        </w:rPr>
        <w:t xml:space="preserve">Ngày học chính thức </w:t>
      </w:r>
      <w:r w:rsidR="00FD2618" w:rsidRPr="000C25A9">
        <w:rPr>
          <w:rFonts w:ascii="Times New Roman" w:hAnsi="Times New Roman"/>
          <w:b/>
          <w:sz w:val="28"/>
          <w:szCs w:val="28"/>
        </w:rPr>
        <w:t>dự kiến</w:t>
      </w:r>
      <w:r w:rsidRPr="000C25A9">
        <w:rPr>
          <w:rFonts w:ascii="Times New Roman" w:hAnsi="Times New Roman"/>
          <w:b/>
          <w:sz w:val="28"/>
          <w:szCs w:val="28"/>
        </w:rPr>
        <w:t xml:space="preserve"> bắt đầu từ </w:t>
      </w:r>
      <w:r w:rsidR="000C25A9">
        <w:rPr>
          <w:rFonts w:ascii="Times New Roman" w:hAnsi="Times New Roman"/>
          <w:b/>
          <w:sz w:val="28"/>
          <w:szCs w:val="28"/>
        </w:rPr>
        <w:t>06</w:t>
      </w:r>
      <w:r w:rsidRPr="000C25A9">
        <w:rPr>
          <w:rFonts w:ascii="Times New Roman" w:hAnsi="Times New Roman"/>
          <w:b/>
          <w:sz w:val="28"/>
          <w:szCs w:val="28"/>
        </w:rPr>
        <w:t>/</w:t>
      </w:r>
      <w:r w:rsidR="000C25A9">
        <w:rPr>
          <w:rFonts w:ascii="Times New Roman" w:hAnsi="Times New Roman"/>
          <w:b/>
          <w:sz w:val="28"/>
          <w:szCs w:val="28"/>
        </w:rPr>
        <w:t>6</w:t>
      </w:r>
      <w:r w:rsidRPr="000C25A9">
        <w:rPr>
          <w:rFonts w:ascii="Times New Roman" w:hAnsi="Times New Roman"/>
          <w:b/>
          <w:sz w:val="28"/>
          <w:szCs w:val="28"/>
        </w:rPr>
        <w:t>/201</w:t>
      </w:r>
      <w:r w:rsidR="00A60886" w:rsidRPr="000C25A9">
        <w:rPr>
          <w:rFonts w:ascii="Times New Roman" w:hAnsi="Times New Roman"/>
          <w:b/>
          <w:sz w:val="28"/>
          <w:szCs w:val="28"/>
        </w:rPr>
        <w:t>6</w:t>
      </w:r>
      <w:r w:rsidRPr="000C25A9">
        <w:rPr>
          <w:rFonts w:ascii="Times New Roman" w:hAnsi="Times New Roman"/>
          <w:b/>
          <w:sz w:val="28"/>
          <w:szCs w:val="28"/>
        </w:rPr>
        <w:t xml:space="preserve">. </w:t>
      </w:r>
    </w:p>
    <w:p w:rsidR="000C25A9" w:rsidRDefault="000C25A9" w:rsidP="000C25A9">
      <w:pPr>
        <w:pStyle w:val="BodyTextIndent"/>
        <w:spacing w:before="0" w:after="0" w:line="240" w:lineRule="auto"/>
        <w:ind w:left="709" w:firstLine="0"/>
        <w:rPr>
          <w:rFonts w:ascii="Times New Roman" w:hAnsi="Times New Roman"/>
          <w:b/>
          <w:sz w:val="28"/>
          <w:szCs w:val="28"/>
        </w:rPr>
      </w:pPr>
    </w:p>
    <w:p w:rsidR="000312DB" w:rsidRPr="000C25A9" w:rsidRDefault="00A60886" w:rsidP="000C25A9">
      <w:pPr>
        <w:pStyle w:val="BodyTextIndent"/>
        <w:numPr>
          <w:ilvl w:val="0"/>
          <w:numId w:val="30"/>
        </w:numPr>
        <w:spacing w:before="0" w:after="0" w:line="240" w:lineRule="auto"/>
        <w:ind w:left="142" w:firstLine="284"/>
        <w:rPr>
          <w:rFonts w:ascii="Times New Roman" w:hAnsi="Times New Roman"/>
          <w:b/>
          <w:sz w:val="28"/>
          <w:szCs w:val="28"/>
        </w:rPr>
      </w:pPr>
      <w:r w:rsidRPr="000C25A9">
        <w:rPr>
          <w:rFonts w:ascii="Times New Roman" w:hAnsi="Times New Roman"/>
          <w:sz w:val="28"/>
          <w:szCs w:val="28"/>
        </w:rPr>
        <w:t xml:space="preserve">Trường hợp thí sinh có nguyện vọng phúc khảo bài thi, thí sinh </w:t>
      </w:r>
      <w:r w:rsidR="000312DB" w:rsidRPr="000C25A9">
        <w:rPr>
          <w:rFonts w:ascii="Times New Roman" w:hAnsi="Times New Roman"/>
          <w:sz w:val="28"/>
          <w:szCs w:val="28"/>
        </w:rPr>
        <w:t>nộp</w:t>
      </w:r>
      <w:r w:rsidRPr="000C25A9">
        <w:rPr>
          <w:rFonts w:ascii="Times New Roman" w:hAnsi="Times New Roman"/>
          <w:sz w:val="28"/>
          <w:szCs w:val="28"/>
        </w:rPr>
        <w:t xml:space="preserve"> đơn phúc khảo (theo mẫu)</w:t>
      </w:r>
      <w:r w:rsidR="000312DB" w:rsidRPr="000C25A9">
        <w:rPr>
          <w:rFonts w:ascii="Times New Roman" w:hAnsi="Times New Roman"/>
          <w:sz w:val="28"/>
          <w:szCs w:val="28"/>
        </w:rPr>
        <w:t xml:space="preserve"> cho </w:t>
      </w:r>
      <w:r w:rsidRPr="000C25A9">
        <w:rPr>
          <w:rFonts w:ascii="Times New Roman" w:hAnsi="Times New Roman"/>
          <w:sz w:val="28"/>
          <w:szCs w:val="28"/>
        </w:rPr>
        <w:t xml:space="preserve">Phòng Đào tạo không chính quy trường Đại học Sư phạm kỹ thuật Tp. Hồ Chí Minh trước ngày </w:t>
      </w:r>
      <w:r w:rsidRPr="000C25A9">
        <w:rPr>
          <w:rFonts w:ascii="Times New Roman" w:hAnsi="Times New Roman"/>
          <w:b/>
          <w:sz w:val="28"/>
          <w:szCs w:val="28"/>
        </w:rPr>
        <w:t>2</w:t>
      </w:r>
      <w:r w:rsidR="000C25A9" w:rsidRPr="000C25A9">
        <w:rPr>
          <w:rFonts w:ascii="Times New Roman" w:hAnsi="Times New Roman"/>
          <w:b/>
          <w:sz w:val="28"/>
          <w:szCs w:val="28"/>
        </w:rPr>
        <w:t>5</w:t>
      </w:r>
      <w:r w:rsidRPr="000C25A9">
        <w:rPr>
          <w:rFonts w:ascii="Times New Roman" w:hAnsi="Times New Roman"/>
          <w:b/>
          <w:sz w:val="28"/>
          <w:szCs w:val="28"/>
        </w:rPr>
        <w:t>/</w:t>
      </w:r>
      <w:r w:rsidR="000C25A9" w:rsidRPr="000C25A9">
        <w:rPr>
          <w:rFonts w:ascii="Times New Roman" w:hAnsi="Times New Roman"/>
          <w:b/>
          <w:sz w:val="28"/>
          <w:szCs w:val="28"/>
        </w:rPr>
        <w:t>6</w:t>
      </w:r>
      <w:r w:rsidRPr="000C25A9">
        <w:rPr>
          <w:rFonts w:ascii="Times New Roman" w:hAnsi="Times New Roman"/>
          <w:b/>
          <w:sz w:val="28"/>
          <w:szCs w:val="28"/>
        </w:rPr>
        <w:t>/2016</w:t>
      </w:r>
      <w:r w:rsidR="000312DB" w:rsidRPr="000C25A9">
        <w:rPr>
          <w:rFonts w:ascii="Times New Roman" w:hAnsi="Times New Roman"/>
          <w:sz w:val="28"/>
          <w:szCs w:val="28"/>
        </w:rPr>
        <w:t>, s</w:t>
      </w:r>
      <w:r w:rsidRPr="000C25A9">
        <w:rPr>
          <w:rFonts w:ascii="Times New Roman" w:hAnsi="Times New Roman"/>
          <w:sz w:val="28"/>
          <w:szCs w:val="28"/>
        </w:rPr>
        <w:t>au thời hạn trên</w:t>
      </w:r>
      <w:r w:rsidR="000312DB" w:rsidRPr="000C25A9">
        <w:rPr>
          <w:rFonts w:ascii="Times New Roman" w:hAnsi="Times New Roman"/>
          <w:sz w:val="28"/>
          <w:szCs w:val="28"/>
        </w:rPr>
        <w:t xml:space="preserve"> Trường chúng tôi sẽ không giải quyết những vấn đề liên quan đến điểm.</w:t>
      </w:r>
    </w:p>
    <w:p w:rsidR="00A45280" w:rsidRPr="000312DB" w:rsidRDefault="006E542E" w:rsidP="006E542E">
      <w:pPr>
        <w:pStyle w:val="BodyTextIndent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45280" w:rsidRPr="000312DB">
        <w:rPr>
          <w:rFonts w:ascii="Times New Roman" w:hAnsi="Times New Roman"/>
          <w:sz w:val="28"/>
          <w:szCs w:val="28"/>
        </w:rPr>
        <w:t>Mọi chi tiết vui lòng liên hệ phòng Đào tạo Không chính quy trường ĐH Sư phạm</w:t>
      </w:r>
      <w:r w:rsidR="00A60886" w:rsidRPr="000312DB">
        <w:rPr>
          <w:rFonts w:ascii="Times New Roman" w:hAnsi="Times New Roman"/>
          <w:sz w:val="28"/>
          <w:szCs w:val="28"/>
        </w:rPr>
        <w:t xml:space="preserve"> Kỹ thuật thành phố Hồ Chí Minh_Điện thoại: 08.3722 3504.</w:t>
      </w:r>
    </w:p>
    <w:p w:rsidR="00A45280" w:rsidRPr="004F4280" w:rsidRDefault="00A45280" w:rsidP="00A45280">
      <w:pPr>
        <w:pStyle w:val="BodyTextIndent"/>
        <w:rPr>
          <w:rFonts w:ascii="Times New Roman" w:hAnsi="Times New Roman"/>
          <w:b/>
          <w:bCs/>
          <w:i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 w:rsidRPr="004F4280">
        <w:rPr>
          <w:rFonts w:ascii="Times New Roman" w:hAnsi="Times New Roman"/>
          <w:sz w:val="28"/>
          <w:szCs w:val="28"/>
        </w:rPr>
        <w:t>rân trọng.</w:t>
      </w:r>
      <w:r>
        <w:rPr>
          <w:rFonts w:ascii="Times New Roman" w:hAnsi="Times New Roman"/>
          <w:sz w:val="28"/>
          <w:szCs w:val="28"/>
        </w:rPr>
        <w:t>/.</w:t>
      </w:r>
    </w:p>
    <w:tbl>
      <w:tblPr>
        <w:tblpPr w:leftFromText="180" w:rightFromText="180" w:vertAnchor="text" w:horzAnchor="margin" w:tblpX="575" w:tblpY="174"/>
        <w:tblW w:w="9889" w:type="dxa"/>
        <w:tblLook w:val="0000"/>
      </w:tblPr>
      <w:tblGrid>
        <w:gridCol w:w="4644"/>
        <w:gridCol w:w="5245"/>
      </w:tblGrid>
      <w:tr w:rsidR="00A45280" w:rsidRPr="004F4280" w:rsidTr="000C25A9">
        <w:tc>
          <w:tcPr>
            <w:tcW w:w="4644" w:type="dxa"/>
          </w:tcPr>
          <w:p w:rsidR="006C12AB" w:rsidRPr="00837889" w:rsidRDefault="006C12AB" w:rsidP="000C25A9">
            <w:pPr>
              <w:jc w:val="both"/>
              <w:rPr>
                <w:b/>
                <w:i/>
                <w:iCs/>
              </w:rPr>
            </w:pPr>
            <w:r w:rsidRPr="00837889">
              <w:rPr>
                <w:b/>
                <w:i/>
              </w:rPr>
              <w:t>Nơi nhận</w:t>
            </w:r>
            <w:r w:rsidRPr="00837889">
              <w:rPr>
                <w:b/>
                <w:i/>
                <w:iCs/>
              </w:rPr>
              <w:t>:</w:t>
            </w:r>
          </w:p>
          <w:p w:rsidR="006C12AB" w:rsidRPr="00837889" w:rsidRDefault="003F0A66" w:rsidP="000C25A9">
            <w:pPr>
              <w:pStyle w:val="ListParagraph"/>
              <w:numPr>
                <w:ilvl w:val="0"/>
                <w:numId w:val="19"/>
              </w:numPr>
              <w:ind w:left="284" w:hanging="142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Các thí sinh</w:t>
            </w:r>
            <w:r w:rsidR="006C12AB" w:rsidRPr="00837889">
              <w:rPr>
                <w:iCs/>
                <w:sz w:val="22"/>
                <w:szCs w:val="22"/>
              </w:rPr>
              <w:t>;</w:t>
            </w:r>
          </w:p>
          <w:p w:rsidR="006C12AB" w:rsidRPr="00837889" w:rsidRDefault="006C12AB" w:rsidP="000C25A9">
            <w:pPr>
              <w:pStyle w:val="ListParagraph"/>
              <w:numPr>
                <w:ilvl w:val="0"/>
                <w:numId w:val="19"/>
              </w:numPr>
              <w:ind w:left="284" w:hanging="142"/>
              <w:jc w:val="both"/>
              <w:rPr>
                <w:iCs/>
                <w:sz w:val="22"/>
                <w:szCs w:val="22"/>
              </w:rPr>
            </w:pPr>
            <w:r w:rsidRPr="00837889">
              <w:rPr>
                <w:iCs/>
                <w:sz w:val="22"/>
                <w:szCs w:val="22"/>
              </w:rPr>
              <w:t>BGH để biết;</w:t>
            </w:r>
          </w:p>
          <w:p w:rsidR="00A45280" w:rsidRPr="00C91BD3" w:rsidRDefault="006C12AB" w:rsidP="000C25A9">
            <w:pPr>
              <w:pStyle w:val="ListParagraph"/>
              <w:numPr>
                <w:ilvl w:val="0"/>
                <w:numId w:val="19"/>
              </w:numPr>
              <w:spacing w:before="120" w:after="120"/>
              <w:ind w:left="284" w:hanging="142"/>
              <w:jc w:val="both"/>
              <w:rPr>
                <w:iCs/>
              </w:rPr>
            </w:pPr>
            <w:r w:rsidRPr="006C12AB">
              <w:rPr>
                <w:iCs/>
                <w:sz w:val="22"/>
                <w:szCs w:val="22"/>
              </w:rPr>
              <w:t>Lưu: VT, ĐTKCQ.</w:t>
            </w:r>
          </w:p>
        </w:tc>
        <w:tc>
          <w:tcPr>
            <w:tcW w:w="5245" w:type="dxa"/>
          </w:tcPr>
          <w:p w:rsidR="00A45280" w:rsidRPr="004F4280" w:rsidRDefault="00A45280" w:rsidP="000C25A9">
            <w:pPr>
              <w:pStyle w:val="BodyTextIndent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Cs w:val="0"/>
                <w:sz w:val="28"/>
                <w:szCs w:val="28"/>
              </w:rPr>
            </w:pPr>
            <w:r w:rsidRPr="004F4280">
              <w:rPr>
                <w:rFonts w:ascii="Times New Roman" w:hAnsi="Times New Roman"/>
                <w:b/>
                <w:bCs/>
                <w:iCs w:val="0"/>
                <w:sz w:val="28"/>
                <w:szCs w:val="28"/>
              </w:rPr>
              <w:t>HIỆU TRƯỞNG</w:t>
            </w:r>
          </w:p>
          <w:p w:rsidR="00A45280" w:rsidRPr="004F4280" w:rsidRDefault="000210A4" w:rsidP="000C25A9">
            <w:pPr>
              <w:spacing w:before="120" w:after="12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(Đã ký)</w:t>
            </w:r>
          </w:p>
        </w:tc>
      </w:tr>
    </w:tbl>
    <w:p w:rsidR="00A45280" w:rsidRDefault="00A45280">
      <w:pPr>
        <w:rPr>
          <w:b/>
          <w:bCs/>
          <w:iCs/>
          <w:sz w:val="28"/>
          <w:szCs w:val="28"/>
        </w:rPr>
      </w:pPr>
    </w:p>
    <w:p w:rsidR="00CC5FAD" w:rsidRDefault="00CC5FAD">
      <w:pPr>
        <w:rPr>
          <w:b/>
          <w:bCs/>
          <w:sz w:val="28"/>
          <w:szCs w:val="28"/>
        </w:rPr>
      </w:pPr>
    </w:p>
    <w:p w:rsidR="00A45280" w:rsidRDefault="00A45280">
      <w:r>
        <w:br w:type="page"/>
      </w:r>
    </w:p>
    <w:p w:rsidR="000312DB" w:rsidRPr="00BE27F2" w:rsidRDefault="000312DB" w:rsidP="000312DB">
      <w:pPr>
        <w:pStyle w:val="BodyText"/>
        <w:jc w:val="center"/>
        <w:rPr>
          <w:b/>
          <w:szCs w:val="22"/>
        </w:rPr>
      </w:pPr>
      <w:r w:rsidRPr="00BE27F2">
        <w:rPr>
          <w:b/>
          <w:szCs w:val="22"/>
        </w:rPr>
        <w:lastRenderedPageBreak/>
        <w:t>CỘNG HOÀ XÃ HỘI CHỦ NGHĨA VIỆT NAM</w:t>
      </w:r>
    </w:p>
    <w:p w:rsidR="000312DB" w:rsidRPr="000312DB" w:rsidRDefault="000312DB" w:rsidP="000312DB">
      <w:pPr>
        <w:pStyle w:val="Heading2"/>
        <w:rPr>
          <w:rFonts w:ascii="Times New Roman" w:hAnsi="Times New Roman"/>
          <w:b/>
          <w:i w:val="0"/>
          <w:sz w:val="26"/>
          <w:szCs w:val="26"/>
        </w:rPr>
      </w:pPr>
      <w:r w:rsidRPr="000312DB">
        <w:rPr>
          <w:rFonts w:ascii="Times New Roman" w:hAnsi="Times New Roman"/>
          <w:b/>
          <w:i w:val="0"/>
          <w:sz w:val="26"/>
          <w:szCs w:val="26"/>
        </w:rPr>
        <w:t>Độc lập – Tự do – Hạnh phúc</w:t>
      </w:r>
    </w:p>
    <w:p w:rsidR="000312DB" w:rsidRDefault="00A142A2" w:rsidP="00DB3315">
      <w:pPr>
        <w:jc w:val="center"/>
        <w:rPr>
          <w:b/>
          <w:sz w:val="28"/>
          <w:szCs w:val="28"/>
        </w:rPr>
      </w:pPr>
      <w:r w:rsidRPr="00A142A2">
        <w:rPr>
          <w:noProof/>
        </w:rPr>
        <w:pict>
          <v:shape id="_x0000_s1076" type="#_x0000_t32" style="position:absolute;left:0;text-align:left;margin-left:186.5pt;margin-top:1.45pt;width:108pt;height:0;z-index:251686400" o:connectortype="straight"/>
        </w:pict>
      </w:r>
    </w:p>
    <w:p w:rsidR="00DB3315" w:rsidRPr="00BE27F2" w:rsidRDefault="00DB3315" w:rsidP="00DB3315">
      <w:pPr>
        <w:jc w:val="center"/>
        <w:rPr>
          <w:b/>
          <w:sz w:val="28"/>
          <w:szCs w:val="28"/>
        </w:rPr>
      </w:pPr>
      <w:r w:rsidRPr="00BE27F2">
        <w:rPr>
          <w:b/>
          <w:sz w:val="28"/>
          <w:szCs w:val="28"/>
        </w:rPr>
        <w:t>ĐƠN XIN BẢO LƯU KẾT QUẢ TUYỂN SINH ĐẠI HỌC</w:t>
      </w:r>
    </w:p>
    <w:p w:rsidR="00DB3315" w:rsidRPr="00BE27F2" w:rsidRDefault="00DB3315" w:rsidP="00DB3315">
      <w:pPr>
        <w:jc w:val="center"/>
        <w:rPr>
          <w:b/>
          <w:sz w:val="26"/>
          <w:szCs w:val="26"/>
        </w:rPr>
      </w:pPr>
      <w:r w:rsidRPr="00BE27F2">
        <w:rPr>
          <w:b/>
          <w:sz w:val="26"/>
          <w:szCs w:val="26"/>
        </w:rPr>
        <w:t>KỲ THI NGÀY           THÁNG          NĂM</w:t>
      </w:r>
      <w:r w:rsidRPr="00BE27F2">
        <w:rPr>
          <w:sz w:val="26"/>
          <w:szCs w:val="26"/>
        </w:rPr>
        <w:t xml:space="preserve"> </w:t>
      </w:r>
      <w:r w:rsidRPr="00BE27F2">
        <w:rPr>
          <w:b/>
          <w:sz w:val="26"/>
          <w:szCs w:val="26"/>
        </w:rPr>
        <w:t>20</w:t>
      </w:r>
    </w:p>
    <w:p w:rsidR="00DB3315" w:rsidRPr="00BE27F2" w:rsidRDefault="00DB3315" w:rsidP="00DB3315">
      <w:pPr>
        <w:jc w:val="center"/>
        <w:rPr>
          <w:b/>
        </w:rPr>
      </w:pPr>
    </w:p>
    <w:p w:rsidR="00DB3315" w:rsidRPr="006E542E" w:rsidRDefault="00DB3315" w:rsidP="00DB3315">
      <w:pPr>
        <w:ind w:hanging="284"/>
        <w:jc w:val="center"/>
        <w:rPr>
          <w:b/>
          <w:sz w:val="26"/>
          <w:szCs w:val="26"/>
        </w:rPr>
      </w:pPr>
      <w:r w:rsidRPr="006E542E">
        <w:rPr>
          <w:b/>
          <w:sz w:val="26"/>
          <w:szCs w:val="26"/>
        </w:rPr>
        <w:t>Kính gửi : Hội đồng tuyển sinh VLVH Trường đại học Sư phạm Kỹ thuật Tp. Hồ Chí Minh</w:t>
      </w:r>
    </w:p>
    <w:p w:rsidR="00DB3315" w:rsidRPr="006E542E" w:rsidRDefault="00DB3315" w:rsidP="00DB3315">
      <w:pPr>
        <w:jc w:val="center"/>
        <w:rPr>
          <w:b/>
          <w:sz w:val="26"/>
          <w:szCs w:val="26"/>
        </w:rPr>
      </w:pPr>
    </w:p>
    <w:p w:rsidR="00DB3315" w:rsidRPr="006E542E" w:rsidRDefault="00DB3315" w:rsidP="00DB3315">
      <w:pPr>
        <w:rPr>
          <w:sz w:val="26"/>
          <w:szCs w:val="26"/>
        </w:rPr>
      </w:pPr>
      <w:r w:rsidRPr="006E542E">
        <w:rPr>
          <w:sz w:val="26"/>
          <w:szCs w:val="26"/>
        </w:rPr>
        <w:t xml:space="preserve">Tôi tên </w:t>
      </w:r>
      <w:r w:rsidR="006E542E">
        <w:rPr>
          <w:sz w:val="26"/>
          <w:szCs w:val="26"/>
        </w:rPr>
        <w:t>…………………………</w:t>
      </w:r>
      <w:r w:rsidRPr="006E542E">
        <w:rPr>
          <w:sz w:val="26"/>
          <w:szCs w:val="26"/>
        </w:rPr>
        <w:t>Ngày sinh …………………Số báo danh: ………………</w:t>
      </w:r>
    </w:p>
    <w:p w:rsidR="00DB3315" w:rsidRPr="006E542E" w:rsidRDefault="00DB3315" w:rsidP="00DB3315">
      <w:pPr>
        <w:ind w:firstLine="374"/>
        <w:rPr>
          <w:sz w:val="26"/>
          <w:szCs w:val="26"/>
        </w:rPr>
      </w:pPr>
    </w:p>
    <w:p w:rsidR="00DB3315" w:rsidRPr="006E542E" w:rsidRDefault="00DB3315" w:rsidP="00DB3315">
      <w:pPr>
        <w:ind w:firstLine="374"/>
        <w:rPr>
          <w:sz w:val="26"/>
          <w:szCs w:val="26"/>
        </w:rPr>
      </w:pPr>
      <w:r w:rsidRPr="006E542E">
        <w:rPr>
          <w:sz w:val="26"/>
          <w:szCs w:val="26"/>
        </w:rPr>
        <w:t xml:space="preserve">Đã trúng tuyển kì thi tuyển sinh đại học hệ </w:t>
      </w:r>
      <w:r w:rsidR="006E542E">
        <w:rPr>
          <w:sz w:val="26"/>
          <w:szCs w:val="26"/>
        </w:rPr>
        <w:t xml:space="preserve">Vừa làm vừa học </w:t>
      </w:r>
      <w:r w:rsidRPr="006E542E">
        <w:rPr>
          <w:sz w:val="26"/>
          <w:szCs w:val="26"/>
        </w:rPr>
        <w:t>(</w:t>
      </w:r>
      <w:r w:rsidRPr="006E542E">
        <w:rPr>
          <w:i/>
          <w:sz w:val="26"/>
          <w:szCs w:val="26"/>
        </w:rPr>
        <w:t>đánh dấu x vào ô tương ứng với khối</w:t>
      </w:r>
      <w:r w:rsidRPr="006E542E">
        <w:rPr>
          <w:sz w:val="26"/>
          <w:szCs w:val="26"/>
        </w:rPr>
        <w:t>):</w:t>
      </w:r>
    </w:p>
    <w:p w:rsidR="00DB3315" w:rsidRPr="006E542E" w:rsidRDefault="00DB3315" w:rsidP="00DB3315">
      <w:pPr>
        <w:ind w:firstLine="374"/>
        <w:rPr>
          <w:sz w:val="26"/>
          <w:szCs w:val="26"/>
        </w:rPr>
      </w:pPr>
    </w:p>
    <w:p w:rsidR="00DB3315" w:rsidRPr="006E542E" w:rsidRDefault="00A142A2" w:rsidP="00DB3315">
      <w:pPr>
        <w:ind w:left="2057" w:hanging="1309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75" style="position:absolute;left:0;text-align:left;margin-left:434.6pt;margin-top:2.25pt;width:9.35pt;height:9pt;z-index:251685376"/>
        </w:pict>
      </w:r>
      <w:r>
        <w:rPr>
          <w:noProof/>
          <w:sz w:val="26"/>
          <w:szCs w:val="26"/>
        </w:rPr>
        <w:pict>
          <v:rect id="_x0000_s1072" style="position:absolute;left:0;text-align:left;margin-left:375.95pt;margin-top:2.65pt;width:9.35pt;height:9pt;z-index:251682304"/>
        </w:pict>
      </w:r>
      <w:r>
        <w:rPr>
          <w:noProof/>
          <w:sz w:val="26"/>
          <w:szCs w:val="26"/>
        </w:rPr>
        <w:pict>
          <v:rect id="_x0000_s1073" style="position:absolute;left:0;text-align:left;margin-left:233.75pt;margin-top:2.5pt;width:9.35pt;height:9pt;z-index:251683328"/>
        </w:pict>
      </w:r>
      <w:r>
        <w:rPr>
          <w:noProof/>
          <w:sz w:val="26"/>
          <w:szCs w:val="26"/>
        </w:rPr>
        <w:pict>
          <v:rect id="_x0000_s1074" style="position:absolute;left:0;text-align:left;margin-left:79.9pt;margin-top:2.5pt;width:9.35pt;height:9pt;z-index:251684352"/>
        </w:pict>
      </w:r>
      <w:r w:rsidR="00DB3315" w:rsidRPr="006E542E">
        <w:rPr>
          <w:sz w:val="26"/>
          <w:szCs w:val="26"/>
        </w:rPr>
        <w:t xml:space="preserve">Khối A </w:t>
      </w:r>
      <w:r w:rsidR="00DB3315" w:rsidRPr="006E542E">
        <w:rPr>
          <w:sz w:val="26"/>
          <w:szCs w:val="26"/>
        </w:rPr>
        <w:tab/>
        <w:t xml:space="preserve">    Khối  chuyển tiếp CĐ</w:t>
      </w:r>
      <w:r w:rsidR="00DB3315" w:rsidRPr="006E542E">
        <w:rPr>
          <w:sz w:val="26"/>
          <w:szCs w:val="26"/>
        </w:rPr>
        <w:tab/>
        <w:t xml:space="preserve">      Hệ liên thông CĐN</w:t>
      </w:r>
      <w:r w:rsidR="00DB3315" w:rsidRPr="006E542E">
        <w:rPr>
          <w:sz w:val="26"/>
          <w:szCs w:val="26"/>
        </w:rPr>
        <w:tab/>
        <w:t>Hệ K</w:t>
      </w:r>
    </w:p>
    <w:p w:rsidR="00DB3315" w:rsidRPr="006E542E" w:rsidRDefault="00DB3315" w:rsidP="00DB3315">
      <w:pPr>
        <w:spacing w:before="120"/>
        <w:rPr>
          <w:sz w:val="26"/>
          <w:szCs w:val="26"/>
        </w:rPr>
      </w:pPr>
      <w:r w:rsidRPr="006E542E">
        <w:rPr>
          <w:sz w:val="26"/>
          <w:szCs w:val="26"/>
        </w:rPr>
        <w:t>Tại điểm thi Trường: …………………………………………………………………………….</w:t>
      </w:r>
    </w:p>
    <w:p w:rsidR="00DB3315" w:rsidRPr="006E542E" w:rsidRDefault="00DB3315" w:rsidP="00DB3315">
      <w:pPr>
        <w:spacing w:before="120"/>
        <w:rPr>
          <w:sz w:val="26"/>
          <w:szCs w:val="26"/>
        </w:rPr>
      </w:pPr>
      <w:r w:rsidRPr="006E542E">
        <w:rPr>
          <w:sz w:val="26"/>
          <w:szCs w:val="26"/>
        </w:rPr>
        <w:t>Ngành:……………………………………………………………………………………………</w:t>
      </w:r>
    </w:p>
    <w:p w:rsidR="006E542E" w:rsidRDefault="006E542E" w:rsidP="00DB3315">
      <w:pPr>
        <w:spacing w:before="120"/>
        <w:rPr>
          <w:sz w:val="26"/>
          <w:szCs w:val="26"/>
        </w:rPr>
      </w:pPr>
    </w:p>
    <w:tbl>
      <w:tblPr>
        <w:tblStyle w:val="TableGrid"/>
        <w:tblW w:w="10173" w:type="dxa"/>
        <w:tblLook w:val="04A0"/>
      </w:tblPr>
      <w:tblGrid>
        <w:gridCol w:w="2943"/>
        <w:gridCol w:w="7230"/>
      </w:tblGrid>
      <w:tr w:rsidR="006E542E" w:rsidTr="006E542E">
        <w:tc>
          <w:tcPr>
            <w:tcW w:w="2943" w:type="dxa"/>
          </w:tcPr>
          <w:p w:rsidR="006E542E" w:rsidRDefault="006E542E" w:rsidP="00DB3315">
            <w:pPr>
              <w:spacing w:before="120"/>
              <w:rPr>
                <w:sz w:val="26"/>
                <w:szCs w:val="26"/>
              </w:rPr>
            </w:pPr>
            <w:r w:rsidRPr="006E542E">
              <w:rPr>
                <w:sz w:val="26"/>
                <w:szCs w:val="26"/>
              </w:rPr>
              <w:t>Kết quả điểm thi :</w:t>
            </w:r>
          </w:p>
        </w:tc>
        <w:tc>
          <w:tcPr>
            <w:tcW w:w="7230" w:type="dxa"/>
          </w:tcPr>
          <w:p w:rsidR="006E542E" w:rsidRDefault="006E542E" w:rsidP="006E542E">
            <w:pPr>
              <w:spacing w:before="120"/>
              <w:rPr>
                <w:sz w:val="26"/>
                <w:szCs w:val="26"/>
              </w:rPr>
            </w:pPr>
            <w:r w:rsidRPr="006E542E">
              <w:rPr>
                <w:sz w:val="26"/>
                <w:szCs w:val="26"/>
              </w:rPr>
              <w:t xml:space="preserve">Môn </w:t>
            </w:r>
            <w:r>
              <w:rPr>
                <w:sz w:val="26"/>
                <w:szCs w:val="26"/>
              </w:rPr>
              <w:t>1:…………… ......................................- Số điểm: .................</w:t>
            </w:r>
          </w:p>
          <w:p w:rsidR="006E542E" w:rsidRDefault="006E542E" w:rsidP="006E542E">
            <w:pPr>
              <w:spacing w:before="120"/>
              <w:rPr>
                <w:sz w:val="26"/>
                <w:szCs w:val="26"/>
              </w:rPr>
            </w:pPr>
            <w:r w:rsidRPr="006E542E">
              <w:rPr>
                <w:sz w:val="26"/>
                <w:szCs w:val="26"/>
              </w:rPr>
              <w:t xml:space="preserve">Môn </w:t>
            </w:r>
            <w:r>
              <w:rPr>
                <w:sz w:val="26"/>
                <w:szCs w:val="26"/>
              </w:rPr>
              <w:t>1:…………… ......................................- Số điểm: .................</w:t>
            </w:r>
          </w:p>
          <w:p w:rsidR="006E542E" w:rsidRDefault="006E542E" w:rsidP="006E542E">
            <w:pPr>
              <w:spacing w:before="120"/>
              <w:rPr>
                <w:sz w:val="26"/>
                <w:szCs w:val="26"/>
              </w:rPr>
            </w:pPr>
            <w:r w:rsidRPr="006E542E">
              <w:rPr>
                <w:sz w:val="26"/>
                <w:szCs w:val="26"/>
              </w:rPr>
              <w:t xml:space="preserve">Môn </w:t>
            </w:r>
            <w:r>
              <w:rPr>
                <w:sz w:val="26"/>
                <w:szCs w:val="26"/>
              </w:rPr>
              <w:t>1:…………… ......................................- Số điểm: .................</w:t>
            </w:r>
          </w:p>
        </w:tc>
      </w:tr>
      <w:tr w:rsidR="006E542E" w:rsidTr="006E542E">
        <w:tc>
          <w:tcPr>
            <w:tcW w:w="2943" w:type="dxa"/>
          </w:tcPr>
          <w:p w:rsidR="006E542E" w:rsidRPr="006E542E" w:rsidRDefault="006E542E" w:rsidP="006E542E">
            <w:pPr>
              <w:spacing w:before="120"/>
              <w:rPr>
                <w:sz w:val="26"/>
                <w:szCs w:val="26"/>
              </w:rPr>
            </w:pPr>
            <w:r w:rsidRPr="006E542E">
              <w:rPr>
                <w:sz w:val="26"/>
                <w:szCs w:val="26"/>
              </w:rPr>
              <w:t xml:space="preserve">Tổng điểm trúng </w:t>
            </w:r>
            <w:r>
              <w:rPr>
                <w:sz w:val="26"/>
                <w:szCs w:val="26"/>
              </w:rPr>
              <w:t>t</w:t>
            </w:r>
            <w:r w:rsidRPr="006E542E">
              <w:rPr>
                <w:sz w:val="26"/>
                <w:szCs w:val="26"/>
              </w:rPr>
              <w:t xml:space="preserve">uyển:  </w:t>
            </w:r>
          </w:p>
        </w:tc>
        <w:tc>
          <w:tcPr>
            <w:tcW w:w="7230" w:type="dxa"/>
          </w:tcPr>
          <w:p w:rsidR="006E542E" w:rsidRPr="006E542E" w:rsidRDefault="006E542E" w:rsidP="006E542E">
            <w:pPr>
              <w:spacing w:before="120"/>
              <w:rPr>
                <w:sz w:val="26"/>
                <w:szCs w:val="26"/>
              </w:rPr>
            </w:pPr>
            <w:r w:rsidRPr="006E542E">
              <w:rPr>
                <w:sz w:val="26"/>
                <w:szCs w:val="26"/>
              </w:rPr>
              <w:t xml:space="preserve"> …………………………………………………  </w:t>
            </w:r>
          </w:p>
          <w:p w:rsidR="006E542E" w:rsidRPr="006E542E" w:rsidRDefault="006E542E" w:rsidP="006E542E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DB3315" w:rsidRPr="006E542E" w:rsidRDefault="00DB3315" w:rsidP="006E542E">
      <w:pPr>
        <w:spacing w:before="120"/>
        <w:rPr>
          <w:sz w:val="26"/>
          <w:szCs w:val="26"/>
        </w:rPr>
      </w:pPr>
      <w:r w:rsidRPr="006E542E">
        <w:rPr>
          <w:sz w:val="26"/>
          <w:szCs w:val="26"/>
        </w:rPr>
        <w:t xml:space="preserve">  </w:t>
      </w:r>
    </w:p>
    <w:p w:rsidR="00DB3315" w:rsidRPr="006E542E" w:rsidRDefault="00DB3315" w:rsidP="00DB3315">
      <w:pPr>
        <w:ind w:left="-187" w:firstLine="374"/>
        <w:rPr>
          <w:sz w:val="26"/>
          <w:szCs w:val="26"/>
        </w:rPr>
      </w:pPr>
      <w:r w:rsidRPr="006E542E">
        <w:rPr>
          <w:sz w:val="26"/>
          <w:szCs w:val="26"/>
        </w:rPr>
        <w:t xml:space="preserve"> Nay tôi làm đơn này kính xin trường ĐH Sư phạm kỹ thuật TP.HCM cho tôi được bảo lưu kết quả tuyển sinh hình thức vừa làm vừa học năm </w:t>
      </w:r>
      <w:r w:rsidR="006E542E" w:rsidRPr="006E542E">
        <w:rPr>
          <w:sz w:val="26"/>
          <w:szCs w:val="26"/>
        </w:rPr>
        <w:t>20......</w:t>
      </w:r>
    </w:p>
    <w:p w:rsidR="00DB3315" w:rsidRPr="006E542E" w:rsidRDefault="00DB3315" w:rsidP="00DB3315">
      <w:pPr>
        <w:spacing w:before="120"/>
        <w:ind w:left="-187"/>
        <w:rPr>
          <w:sz w:val="26"/>
          <w:szCs w:val="26"/>
        </w:rPr>
      </w:pPr>
      <w:r w:rsidRPr="006E542E">
        <w:rPr>
          <w:sz w:val="26"/>
          <w:szCs w:val="26"/>
        </w:rPr>
        <w:t>Lý do:</w:t>
      </w:r>
      <w:r w:rsidRPr="006E542E">
        <w:rPr>
          <w:sz w:val="26"/>
          <w:szCs w:val="26"/>
        </w:rPr>
        <w:tab/>
      </w:r>
      <w:r w:rsidRPr="006E542E">
        <w:rPr>
          <w:sz w:val="26"/>
          <w:szCs w:val="26"/>
        </w:rPr>
        <w:tab/>
      </w:r>
      <w:r w:rsidRPr="006E542E">
        <w:rPr>
          <w:sz w:val="26"/>
          <w:szCs w:val="26"/>
        </w:rPr>
        <w:tab/>
      </w:r>
      <w:r w:rsidRPr="006E542E">
        <w:rPr>
          <w:sz w:val="26"/>
          <w:szCs w:val="26"/>
        </w:rPr>
        <w:tab/>
      </w:r>
      <w:r w:rsidRPr="006E542E">
        <w:rPr>
          <w:sz w:val="26"/>
          <w:szCs w:val="26"/>
        </w:rPr>
        <w:tab/>
      </w:r>
    </w:p>
    <w:p w:rsidR="00DB3315" w:rsidRPr="006E542E" w:rsidRDefault="00DB3315" w:rsidP="00DB3315">
      <w:pPr>
        <w:spacing w:before="120"/>
        <w:ind w:left="-187"/>
        <w:rPr>
          <w:sz w:val="26"/>
          <w:szCs w:val="26"/>
        </w:rPr>
      </w:pPr>
      <w:r w:rsidRPr="006E542E">
        <w:rPr>
          <w:sz w:val="26"/>
          <w:szCs w:val="26"/>
        </w:rPr>
        <w:t xml:space="preserve">Xin </w:t>
      </w:r>
      <w:r w:rsidR="006E542E" w:rsidRPr="006E542E">
        <w:rPr>
          <w:sz w:val="26"/>
          <w:szCs w:val="26"/>
        </w:rPr>
        <w:t>c</w:t>
      </w:r>
      <w:r w:rsidRPr="006E542E">
        <w:rPr>
          <w:sz w:val="26"/>
          <w:szCs w:val="26"/>
        </w:rPr>
        <w:t>hân thành cảm ơn</w:t>
      </w:r>
      <w:r w:rsidR="006E542E" w:rsidRPr="006E542E">
        <w:rPr>
          <w:sz w:val="26"/>
          <w:szCs w:val="26"/>
        </w:rPr>
        <w:t>./.</w:t>
      </w:r>
      <w:r w:rsidRPr="006E542E">
        <w:rPr>
          <w:sz w:val="26"/>
          <w:szCs w:val="26"/>
        </w:rPr>
        <w:tab/>
      </w:r>
      <w:r w:rsidRPr="006E542E">
        <w:rPr>
          <w:sz w:val="26"/>
          <w:szCs w:val="26"/>
        </w:rPr>
        <w:tab/>
      </w:r>
    </w:p>
    <w:p w:rsidR="00DB3315" w:rsidRPr="006E542E" w:rsidRDefault="00DB3315" w:rsidP="00DB3315">
      <w:pPr>
        <w:spacing w:before="120"/>
        <w:ind w:left="-187" w:firstLine="374"/>
        <w:rPr>
          <w:i/>
          <w:sz w:val="26"/>
          <w:szCs w:val="26"/>
        </w:rPr>
      </w:pPr>
      <w:r w:rsidRPr="006E542E">
        <w:rPr>
          <w:i/>
          <w:sz w:val="26"/>
          <w:szCs w:val="26"/>
        </w:rPr>
        <w:tab/>
      </w:r>
      <w:r w:rsidRPr="006E542E">
        <w:rPr>
          <w:i/>
          <w:sz w:val="26"/>
          <w:szCs w:val="26"/>
        </w:rPr>
        <w:tab/>
      </w:r>
      <w:r w:rsidRPr="006E542E">
        <w:rPr>
          <w:i/>
          <w:sz w:val="26"/>
          <w:szCs w:val="26"/>
        </w:rPr>
        <w:tab/>
      </w:r>
      <w:r w:rsidRPr="006E542E">
        <w:rPr>
          <w:i/>
          <w:sz w:val="26"/>
          <w:szCs w:val="26"/>
        </w:rPr>
        <w:tab/>
      </w:r>
      <w:r w:rsidRPr="006E542E">
        <w:rPr>
          <w:i/>
          <w:sz w:val="26"/>
          <w:szCs w:val="26"/>
        </w:rPr>
        <w:tab/>
      </w:r>
      <w:r w:rsidRPr="006E542E">
        <w:rPr>
          <w:i/>
          <w:sz w:val="26"/>
          <w:szCs w:val="26"/>
        </w:rPr>
        <w:tab/>
      </w:r>
      <w:r w:rsidRPr="006E542E">
        <w:rPr>
          <w:i/>
          <w:sz w:val="26"/>
          <w:szCs w:val="26"/>
        </w:rPr>
        <w:tab/>
      </w:r>
      <w:r w:rsidRPr="006E542E">
        <w:rPr>
          <w:i/>
          <w:sz w:val="26"/>
          <w:szCs w:val="26"/>
        </w:rPr>
        <w:tab/>
        <w:t>Ngày       tháng        năm 20</w:t>
      </w:r>
    </w:p>
    <w:p w:rsidR="00DB3315" w:rsidRPr="006E542E" w:rsidRDefault="00DB3315" w:rsidP="00DB3315">
      <w:pPr>
        <w:ind w:left="-187" w:firstLine="374"/>
        <w:rPr>
          <w:i/>
          <w:sz w:val="26"/>
          <w:szCs w:val="26"/>
        </w:rPr>
      </w:pPr>
      <w:r w:rsidRPr="006E542E">
        <w:rPr>
          <w:i/>
          <w:sz w:val="26"/>
          <w:szCs w:val="26"/>
        </w:rPr>
        <w:tab/>
      </w:r>
      <w:r w:rsidRPr="006E542E">
        <w:rPr>
          <w:i/>
          <w:sz w:val="26"/>
          <w:szCs w:val="26"/>
        </w:rPr>
        <w:tab/>
      </w:r>
      <w:r w:rsidRPr="006E542E">
        <w:rPr>
          <w:i/>
          <w:sz w:val="26"/>
          <w:szCs w:val="26"/>
        </w:rPr>
        <w:tab/>
      </w:r>
      <w:r w:rsidRPr="006E542E">
        <w:rPr>
          <w:i/>
          <w:sz w:val="26"/>
          <w:szCs w:val="26"/>
        </w:rPr>
        <w:tab/>
      </w:r>
      <w:r w:rsidRPr="006E542E">
        <w:rPr>
          <w:i/>
          <w:sz w:val="26"/>
          <w:szCs w:val="26"/>
        </w:rPr>
        <w:tab/>
      </w:r>
      <w:r w:rsidRPr="006E542E">
        <w:rPr>
          <w:i/>
          <w:sz w:val="26"/>
          <w:szCs w:val="26"/>
        </w:rPr>
        <w:tab/>
      </w:r>
      <w:r w:rsidRPr="006E542E">
        <w:rPr>
          <w:i/>
          <w:sz w:val="26"/>
          <w:szCs w:val="26"/>
        </w:rPr>
        <w:tab/>
      </w:r>
      <w:r w:rsidRPr="006E542E">
        <w:rPr>
          <w:i/>
          <w:sz w:val="26"/>
          <w:szCs w:val="26"/>
        </w:rPr>
        <w:tab/>
        <w:t xml:space="preserve"> </w:t>
      </w:r>
      <w:r w:rsidRPr="006E542E">
        <w:rPr>
          <w:i/>
          <w:sz w:val="26"/>
          <w:szCs w:val="26"/>
        </w:rPr>
        <w:tab/>
        <w:t>Người làm đơn</w:t>
      </w:r>
    </w:p>
    <w:p w:rsidR="00DB3315" w:rsidRPr="006E542E" w:rsidRDefault="00DB3315" w:rsidP="00DB3315">
      <w:pPr>
        <w:rPr>
          <w:i/>
          <w:sz w:val="26"/>
          <w:szCs w:val="26"/>
        </w:rPr>
      </w:pPr>
      <w:r w:rsidRPr="006E542E">
        <w:rPr>
          <w:i/>
          <w:sz w:val="26"/>
          <w:szCs w:val="26"/>
        </w:rPr>
        <w:br w:type="page"/>
      </w:r>
    </w:p>
    <w:p w:rsidR="000312DB" w:rsidRPr="00BE27F2" w:rsidRDefault="000312DB" w:rsidP="000312DB">
      <w:pPr>
        <w:pStyle w:val="BodyText"/>
        <w:jc w:val="center"/>
        <w:rPr>
          <w:b/>
          <w:szCs w:val="22"/>
        </w:rPr>
      </w:pPr>
      <w:r w:rsidRPr="00BE27F2">
        <w:rPr>
          <w:b/>
          <w:szCs w:val="22"/>
        </w:rPr>
        <w:lastRenderedPageBreak/>
        <w:t>CỘNG HOÀ XÃ HỘI CHỦ NGHĨA VIỆT NAM</w:t>
      </w:r>
    </w:p>
    <w:p w:rsidR="000312DB" w:rsidRPr="000312DB" w:rsidRDefault="000312DB" w:rsidP="000312DB">
      <w:pPr>
        <w:pStyle w:val="Heading2"/>
        <w:rPr>
          <w:rFonts w:ascii="Times New Roman" w:hAnsi="Times New Roman"/>
          <w:b/>
          <w:i w:val="0"/>
          <w:sz w:val="26"/>
          <w:szCs w:val="26"/>
        </w:rPr>
      </w:pPr>
      <w:r w:rsidRPr="000312DB">
        <w:rPr>
          <w:rFonts w:ascii="Times New Roman" w:hAnsi="Times New Roman"/>
          <w:b/>
          <w:i w:val="0"/>
          <w:sz w:val="26"/>
          <w:szCs w:val="26"/>
        </w:rPr>
        <w:t>Độc lập – Tự do – Hạnh phúc</w:t>
      </w:r>
    </w:p>
    <w:p w:rsidR="000312DB" w:rsidRDefault="00A142A2" w:rsidP="000312DB">
      <w:pPr>
        <w:jc w:val="center"/>
        <w:rPr>
          <w:b/>
          <w:sz w:val="28"/>
          <w:szCs w:val="28"/>
        </w:rPr>
      </w:pPr>
      <w:r w:rsidRPr="00A142A2">
        <w:rPr>
          <w:noProof/>
        </w:rPr>
        <w:pict>
          <v:shape id="_x0000_s1085" type="#_x0000_t32" style="position:absolute;left:0;text-align:left;margin-left:186.5pt;margin-top:1.45pt;width:108pt;height:0;z-index:251696640" o:connectortype="straight"/>
        </w:pict>
      </w:r>
    </w:p>
    <w:p w:rsidR="000312DB" w:rsidRDefault="000312DB" w:rsidP="006A01EF">
      <w:pPr>
        <w:jc w:val="center"/>
        <w:rPr>
          <w:b/>
          <w:sz w:val="28"/>
          <w:szCs w:val="28"/>
        </w:rPr>
      </w:pPr>
    </w:p>
    <w:p w:rsidR="006A01EF" w:rsidRPr="006A01EF" w:rsidRDefault="006A01EF" w:rsidP="006A01EF">
      <w:pPr>
        <w:jc w:val="center"/>
        <w:rPr>
          <w:b/>
          <w:sz w:val="28"/>
          <w:szCs w:val="28"/>
        </w:rPr>
      </w:pPr>
      <w:r w:rsidRPr="006A01EF">
        <w:rPr>
          <w:b/>
          <w:sz w:val="28"/>
          <w:szCs w:val="28"/>
        </w:rPr>
        <w:t>ĐƠN XIN PHÚC KHẢO BÀI THI TUYỂN SINH ĐẠI HỌC</w:t>
      </w:r>
    </w:p>
    <w:p w:rsidR="006A01EF" w:rsidRPr="006A01EF" w:rsidRDefault="006A01EF" w:rsidP="006A01EF">
      <w:pPr>
        <w:jc w:val="center"/>
        <w:rPr>
          <w:b/>
          <w:sz w:val="26"/>
          <w:szCs w:val="26"/>
        </w:rPr>
      </w:pPr>
      <w:r w:rsidRPr="006A01EF">
        <w:rPr>
          <w:b/>
          <w:sz w:val="26"/>
          <w:szCs w:val="26"/>
        </w:rPr>
        <w:t>KỲ</w:t>
      </w:r>
      <w:r w:rsidR="003A3A29">
        <w:rPr>
          <w:b/>
          <w:sz w:val="26"/>
          <w:szCs w:val="26"/>
        </w:rPr>
        <w:t xml:space="preserve"> THI NGÀY </w:t>
      </w:r>
      <w:r w:rsidR="00837889">
        <w:rPr>
          <w:b/>
          <w:sz w:val="26"/>
          <w:szCs w:val="26"/>
        </w:rPr>
        <w:t xml:space="preserve">……/……./20     </w:t>
      </w:r>
    </w:p>
    <w:p w:rsidR="006A01EF" w:rsidRPr="006A01EF" w:rsidRDefault="006A01EF" w:rsidP="006A01EF">
      <w:pPr>
        <w:jc w:val="center"/>
        <w:rPr>
          <w:b/>
        </w:rPr>
      </w:pPr>
    </w:p>
    <w:p w:rsidR="006A01EF" w:rsidRPr="006A01EF" w:rsidRDefault="006A01EF" w:rsidP="006A01EF">
      <w:pPr>
        <w:jc w:val="center"/>
        <w:rPr>
          <w:b/>
        </w:rPr>
      </w:pPr>
      <w:r w:rsidRPr="006A01EF">
        <w:rPr>
          <w:b/>
        </w:rPr>
        <w:t>Kính gửi : Hội đồng tuyển sinh VLVH Trường đại học Sư phạm Kỹ thuật Tp. Hồ Chí Minh</w:t>
      </w:r>
    </w:p>
    <w:p w:rsidR="006A01EF" w:rsidRPr="006A01EF" w:rsidRDefault="006A01EF" w:rsidP="006A01EF">
      <w:pPr>
        <w:jc w:val="center"/>
        <w:rPr>
          <w:b/>
        </w:rPr>
      </w:pPr>
    </w:p>
    <w:p w:rsidR="003A3A29" w:rsidRPr="006A01EF" w:rsidRDefault="006A01EF" w:rsidP="006A01EF">
      <w:pPr>
        <w:ind w:firstLine="374"/>
      </w:pPr>
      <w:r w:rsidRPr="006A01EF">
        <w:t>Tôi tên …</w:t>
      </w:r>
      <w:r>
        <w:t>………………………………</w:t>
      </w:r>
      <w:r w:rsidR="003A3A29">
        <w:t>Ngày sinh ……………</w:t>
      </w:r>
      <w:r>
        <w:t>……</w:t>
      </w:r>
      <w:r w:rsidRPr="006A01EF">
        <w:t xml:space="preserve">Số báo danh: </w:t>
      </w:r>
      <w:r w:rsidR="00206A09">
        <w:t>……………….</w:t>
      </w:r>
    </w:p>
    <w:p w:rsidR="006A01EF" w:rsidRPr="006A01EF" w:rsidRDefault="006A01EF" w:rsidP="006A01EF">
      <w:pPr>
        <w:ind w:firstLine="374"/>
      </w:pPr>
      <w:r w:rsidRPr="006A01EF">
        <w:t>Đã dự kì thi tuyển sinh đại học hệ (</w:t>
      </w:r>
      <w:r w:rsidRPr="006A01EF">
        <w:rPr>
          <w:i/>
        </w:rPr>
        <w:t>đánh dấu x vào ô tương ứng với khối đã dự thi</w:t>
      </w:r>
      <w:r w:rsidRPr="006A01EF">
        <w:t>):</w:t>
      </w:r>
    </w:p>
    <w:p w:rsidR="006A01EF" w:rsidRPr="006A01EF" w:rsidRDefault="006A01EF" w:rsidP="006A01EF">
      <w:pPr>
        <w:ind w:firstLine="374"/>
      </w:pPr>
    </w:p>
    <w:p w:rsidR="006A01EF" w:rsidRPr="006A01EF" w:rsidRDefault="00C4339B" w:rsidP="00C4339B">
      <w:pPr>
        <w:ind w:left="2057" w:hanging="1773"/>
      </w:pPr>
      <w:r>
        <w:t xml:space="preserve">  Khối dự thi:..........</w:t>
      </w:r>
      <w:r w:rsidR="00124D3A">
        <w:t xml:space="preserve"> </w:t>
      </w:r>
      <w:r>
        <w:t xml:space="preserve">Ngành </w:t>
      </w:r>
      <w:r w:rsidR="00206A09">
        <w:t>……………………………..</w:t>
      </w:r>
      <w:r>
        <w:t>..............................................................</w:t>
      </w:r>
      <w:r w:rsidR="00A9638B">
        <w:t>.....</w:t>
      </w:r>
    </w:p>
    <w:p w:rsidR="006A01EF" w:rsidRDefault="003A3A29" w:rsidP="006A01EF">
      <w:pPr>
        <w:spacing w:before="120"/>
        <w:ind w:firstLine="374"/>
      </w:pPr>
      <w:r>
        <w:t xml:space="preserve">Tại </w:t>
      </w:r>
      <w:r w:rsidR="00124D3A">
        <w:t>Đ</w:t>
      </w:r>
      <w:r>
        <w:t xml:space="preserve">iểm thi Trường </w:t>
      </w:r>
      <w:r w:rsidR="00C4339B">
        <w:t xml:space="preserve"> </w:t>
      </w:r>
      <w:r>
        <w:t>……………………………………………………………………………….</w:t>
      </w:r>
    </w:p>
    <w:p w:rsidR="006A01EF" w:rsidRPr="006A01EF" w:rsidRDefault="006A01EF" w:rsidP="006A01EF">
      <w:pPr>
        <w:spacing w:before="120"/>
        <w:ind w:firstLine="374"/>
      </w:pPr>
      <w:r w:rsidRPr="006A01EF">
        <w:t xml:space="preserve">Kết quả điểm thi : </w:t>
      </w:r>
      <w:r w:rsidR="003A3A29">
        <w:t xml:space="preserve"> </w:t>
      </w:r>
      <w:r w:rsidRPr="006A01EF">
        <w:t>-</w:t>
      </w:r>
      <w:r w:rsidR="003A3A29">
        <w:t xml:space="preserve"> </w:t>
      </w:r>
      <w:r w:rsidRPr="006A01EF">
        <w:t xml:space="preserve">Môn </w:t>
      </w:r>
      <w:r w:rsidR="003A3A29">
        <w:t>1</w:t>
      </w:r>
      <w:r w:rsidRPr="006A01EF">
        <w:t>:………………</w:t>
      </w:r>
      <w:r w:rsidR="003A3A29">
        <w:t>……</w:t>
      </w:r>
      <w:r w:rsidRPr="006A01EF">
        <w:tab/>
        <w:t xml:space="preserve">- </w:t>
      </w:r>
      <w:r w:rsidR="003A3A29">
        <w:t>Số điểm</w:t>
      </w:r>
      <w:r w:rsidRPr="006A01EF">
        <w:t>: …………………</w:t>
      </w:r>
      <w:r w:rsidR="003A3A29">
        <w:t>………</w:t>
      </w:r>
    </w:p>
    <w:p w:rsidR="006A01EF" w:rsidRPr="006A01EF" w:rsidRDefault="006A01EF" w:rsidP="006A01EF">
      <w:pPr>
        <w:ind w:firstLine="374"/>
      </w:pPr>
      <w:r w:rsidRPr="006A01EF">
        <w:tab/>
      </w:r>
      <w:r w:rsidRPr="006A01EF">
        <w:tab/>
      </w:r>
      <w:r w:rsidRPr="006A01EF">
        <w:tab/>
        <w:t xml:space="preserve"> - Môn </w:t>
      </w:r>
      <w:r w:rsidR="003A3A29">
        <w:t>2:</w:t>
      </w:r>
      <w:r w:rsidRPr="006A01EF">
        <w:t>……………………</w:t>
      </w:r>
      <w:r w:rsidRPr="006A01EF">
        <w:tab/>
        <w:t xml:space="preserve">- </w:t>
      </w:r>
      <w:r w:rsidR="003A3A29">
        <w:t>Số điểm</w:t>
      </w:r>
      <w:r w:rsidR="003A3A29" w:rsidRPr="006A01EF">
        <w:t xml:space="preserve"> </w:t>
      </w:r>
      <w:r w:rsidRPr="006A01EF">
        <w:t>…………………………</w:t>
      </w:r>
      <w:r w:rsidR="003A3A29">
        <w:t>.</w:t>
      </w:r>
    </w:p>
    <w:p w:rsidR="006A01EF" w:rsidRPr="006A01EF" w:rsidRDefault="006A01EF" w:rsidP="006A01EF">
      <w:pPr>
        <w:ind w:left="-187" w:firstLine="374"/>
      </w:pPr>
      <w:r w:rsidRPr="006A01EF">
        <w:tab/>
      </w:r>
      <w:r w:rsidRPr="006A01EF">
        <w:tab/>
      </w:r>
      <w:r w:rsidRPr="006A01EF">
        <w:tab/>
        <w:t xml:space="preserve"> - Môn </w:t>
      </w:r>
      <w:r w:rsidR="003A3A29">
        <w:t>3:</w:t>
      </w:r>
      <w:r w:rsidRPr="006A01EF">
        <w:t>…………………</w:t>
      </w:r>
      <w:r w:rsidR="003A3A29">
        <w:t>…</w:t>
      </w:r>
      <w:r w:rsidRPr="006A01EF">
        <w:tab/>
        <w:t xml:space="preserve">- </w:t>
      </w:r>
      <w:r w:rsidR="003A3A29">
        <w:t>Số điểm</w:t>
      </w:r>
      <w:r w:rsidR="003A3A29" w:rsidRPr="006A01EF">
        <w:t xml:space="preserve"> </w:t>
      </w:r>
      <w:r w:rsidRPr="006A01EF">
        <w:t>………………………….</w:t>
      </w:r>
      <w:r w:rsidRPr="006A01EF">
        <w:tab/>
      </w:r>
      <w:r w:rsidRPr="006A01EF">
        <w:tab/>
      </w:r>
      <w:r w:rsidRPr="006A01EF">
        <w:tab/>
      </w:r>
      <w:r w:rsidRPr="006A01EF">
        <w:tab/>
      </w:r>
      <w:r w:rsidRPr="006A01EF">
        <w:tab/>
      </w:r>
      <w:r w:rsidRPr="006A01EF">
        <w:tab/>
      </w:r>
      <w:r w:rsidRPr="006A01EF">
        <w:tab/>
      </w:r>
      <w:r w:rsidRPr="006A01EF">
        <w:tab/>
      </w:r>
      <w:r w:rsidRPr="006A01EF">
        <w:tab/>
        <w:t xml:space="preserve">    </w:t>
      </w:r>
    </w:p>
    <w:p w:rsidR="003A3A29" w:rsidRDefault="006A01EF" w:rsidP="003A3A29">
      <w:pPr>
        <w:ind w:left="-187" w:firstLine="374"/>
      </w:pPr>
      <w:r w:rsidRPr="006A01EF">
        <w:t xml:space="preserve"> Xin được phúc khảo môn: </w:t>
      </w:r>
    </w:p>
    <w:p w:rsidR="003A3A29" w:rsidRDefault="006A01EF" w:rsidP="003A3A29">
      <w:pPr>
        <w:ind w:firstLine="2268"/>
      </w:pPr>
      <w:r w:rsidRPr="006A01EF">
        <w:t>1</w:t>
      </w:r>
      <w:r w:rsidR="003A3A29">
        <w:t>/</w:t>
      </w:r>
      <w:r w:rsidRPr="006A01EF">
        <w:t>.……………………………</w:t>
      </w:r>
    </w:p>
    <w:p w:rsidR="003A3A29" w:rsidRDefault="006A01EF" w:rsidP="003A3A29">
      <w:pPr>
        <w:ind w:firstLine="2268"/>
      </w:pPr>
      <w:r w:rsidRPr="006A01EF">
        <w:t>2</w:t>
      </w:r>
      <w:r w:rsidR="003A3A29">
        <w:t>/</w:t>
      </w:r>
      <w:r w:rsidRPr="006A01EF">
        <w:t>……………………………</w:t>
      </w:r>
    </w:p>
    <w:p w:rsidR="006A01EF" w:rsidRPr="006A01EF" w:rsidRDefault="006A01EF" w:rsidP="003A3A29">
      <w:pPr>
        <w:ind w:firstLine="2268"/>
      </w:pPr>
      <w:r w:rsidRPr="006A01EF">
        <w:t>3</w:t>
      </w:r>
      <w:r w:rsidR="003A3A29">
        <w:t>/</w:t>
      </w:r>
      <w:r w:rsidRPr="006A01EF">
        <w:t>……………………………</w:t>
      </w:r>
    </w:p>
    <w:p w:rsidR="006A01EF" w:rsidRPr="006A01EF" w:rsidRDefault="006A01EF" w:rsidP="006A01EF">
      <w:pPr>
        <w:spacing w:before="120"/>
        <w:ind w:left="-187" w:firstLine="374"/>
        <w:rPr>
          <w:i/>
        </w:rPr>
      </w:pPr>
      <w:r w:rsidRPr="006A01EF">
        <w:tab/>
      </w:r>
      <w:r w:rsidRPr="006A01EF">
        <w:tab/>
      </w:r>
      <w:r w:rsidRPr="006A01EF">
        <w:tab/>
      </w:r>
      <w:r w:rsidRPr="006A01EF">
        <w:tab/>
      </w:r>
      <w:r w:rsidRPr="006A01EF">
        <w:tab/>
      </w:r>
      <w:r w:rsidRPr="006A01EF">
        <w:tab/>
      </w:r>
      <w:r w:rsidRPr="006A01EF">
        <w:tab/>
      </w:r>
      <w:r w:rsidR="003A3A29">
        <w:tab/>
      </w:r>
      <w:r w:rsidRPr="006A01EF">
        <w:rPr>
          <w:i/>
        </w:rPr>
        <w:t>Ngày        tháng      năm 20</w:t>
      </w:r>
    </w:p>
    <w:p w:rsidR="006A01EF" w:rsidRDefault="006A01EF" w:rsidP="006A01EF">
      <w:pPr>
        <w:ind w:left="-187" w:firstLine="374"/>
        <w:rPr>
          <w:i/>
        </w:rPr>
      </w:pPr>
      <w:r w:rsidRPr="006A01EF">
        <w:rPr>
          <w:i/>
        </w:rPr>
        <w:tab/>
      </w:r>
      <w:r w:rsidRPr="006A01EF">
        <w:rPr>
          <w:i/>
        </w:rPr>
        <w:tab/>
      </w:r>
      <w:r w:rsidRPr="006A01EF">
        <w:rPr>
          <w:i/>
        </w:rPr>
        <w:tab/>
      </w:r>
      <w:r w:rsidRPr="006A01EF">
        <w:rPr>
          <w:i/>
        </w:rPr>
        <w:tab/>
      </w:r>
      <w:r w:rsidRPr="006A01EF">
        <w:rPr>
          <w:i/>
        </w:rPr>
        <w:tab/>
      </w:r>
      <w:r w:rsidRPr="006A01EF">
        <w:rPr>
          <w:i/>
        </w:rPr>
        <w:tab/>
      </w:r>
      <w:r w:rsidRPr="006A01EF">
        <w:rPr>
          <w:i/>
        </w:rPr>
        <w:tab/>
      </w:r>
      <w:r w:rsidRPr="006A01EF">
        <w:rPr>
          <w:i/>
        </w:rPr>
        <w:tab/>
        <w:t xml:space="preserve"> </w:t>
      </w:r>
      <w:r w:rsidR="003A3A29">
        <w:rPr>
          <w:i/>
        </w:rPr>
        <w:tab/>
      </w:r>
      <w:r w:rsidRPr="006A01EF">
        <w:rPr>
          <w:i/>
        </w:rPr>
        <w:t xml:space="preserve"> Người làm đơn</w:t>
      </w:r>
    </w:p>
    <w:p w:rsidR="00206A09" w:rsidRDefault="00206A09" w:rsidP="006A01EF">
      <w:pPr>
        <w:ind w:left="-187" w:firstLine="374"/>
        <w:rPr>
          <w:i/>
        </w:rPr>
      </w:pPr>
    </w:p>
    <w:p w:rsidR="00206A09" w:rsidRDefault="00206A09" w:rsidP="006A01EF">
      <w:pPr>
        <w:ind w:left="-187" w:firstLine="374"/>
        <w:rPr>
          <w:i/>
        </w:rPr>
      </w:pPr>
    </w:p>
    <w:p w:rsidR="00206A09" w:rsidRDefault="00206A09" w:rsidP="006A01EF">
      <w:pPr>
        <w:ind w:left="-187" w:firstLine="374"/>
        <w:rPr>
          <w:i/>
        </w:rPr>
      </w:pPr>
    </w:p>
    <w:p w:rsidR="00206A09" w:rsidRPr="006A01EF" w:rsidRDefault="00206A09" w:rsidP="006A01EF">
      <w:pPr>
        <w:ind w:left="-187" w:firstLine="374"/>
        <w:rPr>
          <w:i/>
        </w:rPr>
      </w:pPr>
    </w:p>
    <w:p w:rsidR="006A01EF" w:rsidRPr="006A01EF" w:rsidRDefault="006A01EF" w:rsidP="006A01EF">
      <w:pPr>
        <w:ind w:left="-187" w:firstLine="374"/>
        <w:rPr>
          <w:i/>
        </w:rPr>
      </w:pPr>
    </w:p>
    <w:p w:rsidR="006A01EF" w:rsidRPr="006A01EF" w:rsidRDefault="006A01EF" w:rsidP="006A01EF">
      <w:pPr>
        <w:pStyle w:val="BodyText"/>
        <w:rPr>
          <w:szCs w:val="22"/>
        </w:rPr>
      </w:pPr>
      <w:r w:rsidRPr="006A01EF">
        <w:rPr>
          <w:szCs w:val="22"/>
        </w:rPr>
        <w:t>------------------------------------------------------------------------------------------------------</w:t>
      </w:r>
      <w:r w:rsidR="002538A9">
        <w:rPr>
          <w:szCs w:val="22"/>
        </w:rPr>
        <w:t>----------------------</w:t>
      </w:r>
    </w:p>
    <w:p w:rsidR="003A3A29" w:rsidRPr="006A01EF" w:rsidRDefault="003A3A29" w:rsidP="003A3A29">
      <w:pPr>
        <w:pStyle w:val="BodyText"/>
        <w:jc w:val="center"/>
        <w:rPr>
          <w:b/>
          <w:szCs w:val="22"/>
        </w:rPr>
      </w:pPr>
      <w:r w:rsidRPr="006A01EF">
        <w:rPr>
          <w:b/>
          <w:szCs w:val="22"/>
        </w:rPr>
        <w:t>CỘNG HOÀ XÃ HỘI CHỦ NGHĨA VIỆT NAM</w:t>
      </w:r>
    </w:p>
    <w:p w:rsidR="003A3A29" w:rsidRPr="002538A9" w:rsidRDefault="003A3A29" w:rsidP="003A3A29">
      <w:pPr>
        <w:pStyle w:val="Heading2"/>
        <w:rPr>
          <w:rFonts w:ascii="Times New Roman" w:hAnsi="Times New Roman"/>
          <w:b/>
          <w:i w:val="0"/>
          <w:sz w:val="26"/>
          <w:szCs w:val="26"/>
        </w:rPr>
      </w:pPr>
      <w:r w:rsidRPr="002538A9">
        <w:rPr>
          <w:rFonts w:ascii="Times New Roman" w:hAnsi="Times New Roman"/>
          <w:b/>
          <w:i w:val="0"/>
          <w:sz w:val="26"/>
          <w:szCs w:val="26"/>
        </w:rPr>
        <w:t>Độc lập – Tự do – Hạnh phúc</w:t>
      </w:r>
    </w:p>
    <w:p w:rsidR="003A3A29" w:rsidRDefault="00A142A2" w:rsidP="003A3A29">
      <w:pPr>
        <w:ind w:left="-187" w:firstLine="37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6" type="#_x0000_t32" style="position:absolute;left:0;text-align:left;margin-left:216.25pt;margin-top:3.65pt;width:79.95pt;height:0;z-index:251662848" o:connectortype="straight"/>
        </w:pict>
      </w:r>
    </w:p>
    <w:p w:rsidR="006A01EF" w:rsidRPr="006A01EF" w:rsidRDefault="006A01EF" w:rsidP="003A3A29">
      <w:pPr>
        <w:ind w:left="-187" w:firstLine="374"/>
        <w:jc w:val="center"/>
        <w:rPr>
          <w:b/>
          <w:sz w:val="28"/>
          <w:szCs w:val="28"/>
        </w:rPr>
      </w:pPr>
      <w:r w:rsidRPr="006A01EF">
        <w:rPr>
          <w:b/>
          <w:sz w:val="28"/>
          <w:szCs w:val="28"/>
        </w:rPr>
        <w:t>BIÊN NHẬN</w:t>
      </w:r>
    </w:p>
    <w:p w:rsidR="006A01EF" w:rsidRPr="006A01EF" w:rsidRDefault="006A01EF" w:rsidP="006A01EF">
      <w:pPr>
        <w:ind w:left="-187" w:firstLine="374"/>
      </w:pPr>
    </w:p>
    <w:p w:rsidR="006A01EF" w:rsidRPr="006A01EF" w:rsidRDefault="00A9638B" w:rsidP="003A3A29">
      <w:pPr>
        <w:ind w:left="-187" w:firstLine="374"/>
        <w:rPr>
          <w:b/>
        </w:rPr>
      </w:pPr>
      <w:r>
        <w:rPr>
          <w:b/>
        </w:rPr>
        <w:t xml:space="preserve">Phòng: </w:t>
      </w:r>
    </w:p>
    <w:p w:rsidR="006A01EF" w:rsidRPr="006A01EF" w:rsidRDefault="006A01EF" w:rsidP="006A01EF">
      <w:pPr>
        <w:ind w:left="-187" w:firstLine="374"/>
        <w:jc w:val="center"/>
        <w:rPr>
          <w:b/>
        </w:rPr>
      </w:pPr>
    </w:p>
    <w:p w:rsidR="006A01EF" w:rsidRPr="006A01EF" w:rsidRDefault="003A3A29" w:rsidP="006A01EF">
      <w:pPr>
        <w:ind w:left="-187" w:firstLine="374"/>
      </w:pPr>
      <w:r>
        <w:t>Đ</w:t>
      </w:r>
      <w:r w:rsidR="006A01EF" w:rsidRPr="006A01EF">
        <w:t>ã nhận Đơn xin chấm phúc khảo bài thi tuyển sinh Đại học năm 20</w:t>
      </w:r>
    </w:p>
    <w:p w:rsidR="006A01EF" w:rsidRPr="006A01EF" w:rsidRDefault="006A01EF" w:rsidP="006A01EF">
      <w:pPr>
        <w:ind w:left="-187" w:firstLine="374"/>
      </w:pPr>
      <w:r w:rsidRPr="006A01EF">
        <w:t>của thí sinh:</w:t>
      </w:r>
      <w:r w:rsidR="003A3A29">
        <w:t>…………………………………………………</w:t>
      </w:r>
      <w:r w:rsidRPr="006A01EF">
        <w:t>Số báo danh:………………………</w:t>
      </w:r>
      <w:r w:rsidR="003A3A29">
        <w:t>…..</w:t>
      </w:r>
    </w:p>
    <w:p w:rsidR="003A3A29" w:rsidRDefault="006A01EF" w:rsidP="006A01EF">
      <w:pPr>
        <w:ind w:left="-187" w:firstLine="374"/>
      </w:pPr>
      <w:r w:rsidRPr="006A01EF">
        <w:t>gồm</w:t>
      </w:r>
      <w:r w:rsidR="003A3A29">
        <w:t>:</w:t>
      </w:r>
    </w:p>
    <w:p w:rsidR="006A01EF" w:rsidRPr="006A01EF" w:rsidRDefault="003A3A29" w:rsidP="006A01EF">
      <w:pPr>
        <w:ind w:left="-187" w:firstLine="374"/>
      </w:pPr>
      <w:r>
        <w:t>M</w:t>
      </w:r>
      <w:r w:rsidR="00FF4E11">
        <w:t>ôn: 1………………………</w:t>
      </w:r>
      <w:r>
        <w:t>Môn</w:t>
      </w:r>
      <w:r w:rsidR="006A01EF" w:rsidRPr="006A01EF">
        <w:t xml:space="preserve"> 2……………………………    </w:t>
      </w:r>
      <w:r>
        <w:t>Môn</w:t>
      </w:r>
      <w:r w:rsidR="00FF4E11">
        <w:t xml:space="preserve"> 3…………………………..</w:t>
      </w:r>
    </w:p>
    <w:p w:rsidR="003A3A29" w:rsidRDefault="003A3A29" w:rsidP="006A01EF">
      <w:pPr>
        <w:ind w:left="-187" w:firstLine="374"/>
      </w:pPr>
    </w:p>
    <w:p w:rsidR="006A01EF" w:rsidRPr="006A01EF" w:rsidRDefault="006A01EF" w:rsidP="006A01EF">
      <w:pPr>
        <w:ind w:left="-187" w:firstLine="374"/>
      </w:pPr>
      <w:r w:rsidRPr="006A01EF">
        <w:t xml:space="preserve">Lệ phí:     </w:t>
      </w:r>
      <w:r w:rsidR="003A3A29">
        <w:t>5</w:t>
      </w:r>
      <w:r w:rsidRPr="006A01EF">
        <w:t>0.000đ x      môn  =………………………………đồng.</w:t>
      </w:r>
    </w:p>
    <w:p w:rsidR="006A01EF" w:rsidRPr="006A01EF" w:rsidRDefault="006A01EF" w:rsidP="006A01EF">
      <w:pPr>
        <w:ind w:left="-187" w:firstLine="374"/>
      </w:pPr>
    </w:p>
    <w:p w:rsidR="006A01EF" w:rsidRPr="006A01EF" w:rsidRDefault="006A01EF" w:rsidP="006A01EF">
      <w:pPr>
        <w:ind w:left="-187" w:firstLine="374"/>
      </w:pPr>
      <w:r w:rsidRPr="006A01EF">
        <w:tab/>
      </w:r>
      <w:r w:rsidRPr="006A01EF">
        <w:tab/>
      </w:r>
      <w:r w:rsidRPr="006A01EF">
        <w:tab/>
      </w:r>
      <w:r w:rsidRPr="006A01EF">
        <w:tab/>
      </w:r>
      <w:r w:rsidRPr="006A01EF">
        <w:tab/>
      </w:r>
      <w:r w:rsidRPr="006A01EF">
        <w:tab/>
      </w:r>
      <w:r w:rsidRPr="006A01EF">
        <w:tab/>
      </w:r>
      <w:r w:rsidRPr="006A01EF">
        <w:tab/>
        <w:t xml:space="preserve">Ngày </w:t>
      </w:r>
      <w:r w:rsidR="003A3A29">
        <w:t>…</w:t>
      </w:r>
      <w:r w:rsidR="00A95E35">
        <w:t>….</w:t>
      </w:r>
      <w:r w:rsidR="00124D3A">
        <w:t>tháng</w:t>
      </w:r>
      <w:r w:rsidR="007E3D25">
        <w:t>……</w:t>
      </w:r>
      <w:r w:rsidR="00124D3A">
        <w:t xml:space="preserve">  năm 20</w:t>
      </w:r>
    </w:p>
    <w:p w:rsidR="006A01EF" w:rsidRDefault="006A01EF" w:rsidP="006A01EF">
      <w:pPr>
        <w:ind w:left="-187" w:firstLine="374"/>
      </w:pPr>
      <w:r w:rsidRPr="006A01EF">
        <w:tab/>
      </w:r>
      <w:r w:rsidRPr="006A01EF">
        <w:tab/>
      </w:r>
      <w:r w:rsidRPr="006A01EF">
        <w:tab/>
      </w:r>
      <w:r w:rsidRPr="006A01EF">
        <w:tab/>
      </w:r>
      <w:r w:rsidRPr="006A01EF">
        <w:tab/>
      </w:r>
      <w:r w:rsidRPr="006A01EF">
        <w:tab/>
      </w:r>
      <w:r w:rsidRPr="006A01EF">
        <w:tab/>
      </w:r>
      <w:r w:rsidRPr="006A01EF">
        <w:tab/>
      </w:r>
      <w:r w:rsidRPr="006A01EF">
        <w:tab/>
        <w:t xml:space="preserve">     Người nhận</w:t>
      </w:r>
    </w:p>
    <w:p w:rsidR="001D379F" w:rsidRDefault="006A01EF" w:rsidP="00C91BD3">
      <w:pPr>
        <w:ind w:left="-187" w:firstLine="374"/>
        <w:rPr>
          <w:rFonts w:ascii="VNI-Times" w:hAnsi="VNI-Times"/>
          <w:iCs/>
          <w:szCs w:val="18"/>
        </w:rPr>
      </w:pPr>
      <w:r>
        <w:rPr>
          <w:rFonts w:ascii="VNI-Helve-Condense" w:hAnsi="VNI-Helve-Condense"/>
        </w:rPr>
        <w:tab/>
      </w:r>
      <w:r>
        <w:rPr>
          <w:rFonts w:ascii="VNI-Helve-Condense" w:hAnsi="VNI-Helve-Condense"/>
        </w:rPr>
        <w:tab/>
      </w:r>
      <w:r>
        <w:rPr>
          <w:rFonts w:ascii="VNI-Helve-Condense" w:hAnsi="VNI-Helve-Condense"/>
        </w:rPr>
        <w:tab/>
      </w:r>
      <w:r>
        <w:rPr>
          <w:rFonts w:ascii="VNI-Helve-Condense" w:hAnsi="VNI-Helve-Condense"/>
        </w:rPr>
        <w:tab/>
      </w:r>
      <w:r>
        <w:rPr>
          <w:rFonts w:ascii="VNI-Helve-Condense" w:hAnsi="VNI-Helve-Condense"/>
        </w:rPr>
        <w:tab/>
      </w:r>
      <w:r>
        <w:rPr>
          <w:rFonts w:ascii="VNI-Helve-Condense" w:hAnsi="VNI-Helve-Condense"/>
        </w:rPr>
        <w:tab/>
      </w:r>
      <w:r>
        <w:rPr>
          <w:rFonts w:ascii="VNI-Helve-Condense" w:hAnsi="VNI-Helve-Condense"/>
        </w:rPr>
        <w:tab/>
      </w:r>
      <w:r w:rsidR="00E10E51">
        <w:rPr>
          <w:rFonts w:ascii="VNI-Times" w:hAnsi="VNI-Times"/>
          <w:iCs/>
          <w:szCs w:val="18"/>
        </w:rPr>
        <w:t xml:space="preserve">     </w:t>
      </w:r>
    </w:p>
    <w:p w:rsidR="006A01EF" w:rsidRDefault="00A142A2">
      <w:pPr>
        <w:rPr>
          <w:rFonts w:ascii="VNI-Times" w:hAnsi="VNI-Times"/>
          <w:iCs/>
          <w:szCs w:val="18"/>
        </w:rPr>
      </w:pPr>
      <w:r>
        <w:rPr>
          <w:rFonts w:ascii="VNI-Times" w:hAnsi="VNI-Times"/>
          <w:iCs/>
          <w:noProof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-25.95pt;margin-top:487.85pt;width:531pt;height:126.5pt;z-index:251668992;mso-width-relative:margin;mso-height-relative:margin">
            <v:textbox>
              <w:txbxContent>
                <w:p w:rsidR="00774ACA" w:rsidRPr="001B15C5" w:rsidRDefault="00774ACA" w:rsidP="005C2236">
                  <w:pPr>
                    <w:spacing w:before="120" w:after="120"/>
                    <w:rPr>
                      <w:b/>
                      <w:iCs/>
                      <w:sz w:val="28"/>
                      <w:szCs w:val="28"/>
                    </w:rPr>
                  </w:pPr>
                  <w:r w:rsidRPr="001B15C5">
                    <w:rPr>
                      <w:b/>
                      <w:iCs/>
                      <w:sz w:val="28"/>
                      <w:szCs w:val="28"/>
                    </w:rPr>
                    <w:t xml:space="preserve">THÔNG BÁO CÁC KHOẢN TIỀN PHẢI ĐÓNG KHI </w:t>
                  </w:r>
                  <w:r>
                    <w:rPr>
                      <w:b/>
                      <w:iCs/>
                      <w:sz w:val="28"/>
                      <w:szCs w:val="28"/>
                    </w:rPr>
                    <w:t xml:space="preserve">LÀM THỦ TỤC </w:t>
                  </w:r>
                  <w:r w:rsidRPr="001B15C5">
                    <w:rPr>
                      <w:b/>
                      <w:iCs/>
                      <w:sz w:val="28"/>
                      <w:szCs w:val="28"/>
                    </w:rPr>
                    <w:t>NHẬP HỌC</w:t>
                  </w:r>
                </w:p>
                <w:p w:rsidR="00CC5FAD" w:rsidRDefault="00CC5FAD" w:rsidP="00CC5FAD">
                  <w:pPr>
                    <w:spacing w:before="120" w:after="120"/>
                    <w:ind w:left="709"/>
                    <w:jc w:val="both"/>
                    <w:rPr>
                      <w:iCs/>
                      <w:szCs w:val="18"/>
                    </w:rPr>
                  </w:pPr>
                  <w:r>
                    <w:rPr>
                      <w:iCs/>
                      <w:szCs w:val="18"/>
                    </w:rPr>
                    <w:t xml:space="preserve">1.Học phí nhập học: </w:t>
                  </w:r>
                  <w:r w:rsidR="005B0188">
                    <w:rPr>
                      <w:b/>
                      <w:iCs/>
                      <w:szCs w:val="18"/>
                    </w:rPr>
                    <w:t>4,700,000đ</w:t>
                  </w:r>
                  <w:r w:rsidR="005B0188" w:rsidRPr="00FF4E11">
                    <w:rPr>
                      <w:b/>
                      <w:iCs/>
                      <w:szCs w:val="18"/>
                    </w:rPr>
                    <w:t>/SV</w:t>
                  </w:r>
                  <w:r w:rsidR="005B0188">
                    <w:rPr>
                      <w:iCs/>
                      <w:szCs w:val="18"/>
                    </w:rPr>
                    <w:t xml:space="preserve"> </w:t>
                  </w:r>
                  <w:r>
                    <w:rPr>
                      <w:iCs/>
                      <w:szCs w:val="18"/>
                    </w:rPr>
                    <w:t>(Không xét miễn, giảm học phí )</w:t>
                  </w:r>
                </w:p>
                <w:p w:rsidR="00CC5FAD" w:rsidRDefault="00CC5FAD" w:rsidP="00CC5FAD">
                  <w:pPr>
                    <w:spacing w:before="120" w:after="120"/>
                    <w:ind w:left="709"/>
                    <w:jc w:val="both"/>
                    <w:rPr>
                      <w:iCs/>
                      <w:szCs w:val="18"/>
                    </w:rPr>
                  </w:pPr>
                  <w:r>
                    <w:rPr>
                      <w:iCs/>
                      <w:szCs w:val="18"/>
                    </w:rPr>
                    <w:t xml:space="preserve"> (Học phí có thể thay đổi khi có sự điều chỉnh của Bộ Giáo dục và đào tạo.)</w:t>
                  </w:r>
                </w:p>
                <w:p w:rsidR="00CC5FAD" w:rsidRDefault="00CC5FAD" w:rsidP="00CC5FAD">
                  <w:pPr>
                    <w:spacing w:before="120" w:after="120"/>
                    <w:ind w:left="709"/>
                    <w:jc w:val="both"/>
                    <w:rPr>
                      <w:iCs/>
                      <w:szCs w:val="18"/>
                    </w:rPr>
                  </w:pPr>
                  <w:r>
                    <w:rPr>
                      <w:iCs/>
                      <w:szCs w:val="18"/>
                    </w:rPr>
                    <w:t xml:space="preserve">2.Tiền tài liệu hướng dẫn và làm thẻ sinh viên (thu một lần cho toàn khóa): </w:t>
                  </w:r>
                  <w:r w:rsidRPr="00FF4E11">
                    <w:rPr>
                      <w:b/>
                      <w:iCs/>
                      <w:szCs w:val="18"/>
                    </w:rPr>
                    <w:t>200.000</w:t>
                  </w:r>
                  <w:r w:rsidRPr="00FF4E11">
                    <w:rPr>
                      <w:b/>
                      <w:iCs/>
                      <w:szCs w:val="18"/>
                      <w:vertAlign w:val="superscript"/>
                    </w:rPr>
                    <w:t>đ</w:t>
                  </w:r>
                  <w:r>
                    <w:rPr>
                      <w:iCs/>
                      <w:szCs w:val="18"/>
                    </w:rPr>
                    <w:t>/SV</w:t>
                  </w:r>
                </w:p>
                <w:p w:rsidR="00CC5FAD" w:rsidRDefault="00CC5FAD" w:rsidP="00CC5FAD">
                  <w:pPr>
                    <w:spacing w:before="120" w:after="120"/>
                    <w:ind w:left="709"/>
                    <w:jc w:val="both"/>
                    <w:rPr>
                      <w:iCs/>
                      <w:szCs w:val="18"/>
                    </w:rPr>
                  </w:pPr>
                  <w:r>
                    <w:rPr>
                      <w:iCs/>
                      <w:szCs w:val="18"/>
                    </w:rPr>
                    <w:t>(Sinh viên đóng trực tiếp cho phòng đào tạo khi làm thủ tục nhập học)</w:t>
                  </w:r>
                </w:p>
                <w:p w:rsidR="00774ACA" w:rsidRDefault="00774ACA" w:rsidP="008B706B">
                  <w:pPr>
                    <w:spacing w:before="120" w:after="120"/>
                    <w:ind w:left="709"/>
                    <w:jc w:val="both"/>
                  </w:pPr>
                </w:p>
              </w:txbxContent>
            </v:textbox>
          </v:shape>
        </w:pict>
      </w:r>
      <w:r>
        <w:rPr>
          <w:rFonts w:ascii="VNI-Times" w:hAnsi="VNI-Times"/>
          <w:iCs/>
          <w:noProof/>
          <w:szCs w:val="18"/>
        </w:rPr>
        <w:pict>
          <v:shape id="_x0000_s1056" type="#_x0000_t202" style="position:absolute;margin-left:-25.95pt;margin-top:614.35pt;width:531pt;height:126.5pt;z-index:251667968;mso-width-relative:margin;mso-height-relative:margin">
            <v:textbox>
              <w:txbxContent>
                <w:p w:rsidR="00774ACA" w:rsidRPr="001B15C5" w:rsidRDefault="00774ACA" w:rsidP="005C2236">
                  <w:pPr>
                    <w:spacing w:before="120" w:after="120"/>
                    <w:rPr>
                      <w:b/>
                      <w:iCs/>
                      <w:sz w:val="28"/>
                      <w:szCs w:val="28"/>
                    </w:rPr>
                  </w:pPr>
                  <w:r w:rsidRPr="001B15C5">
                    <w:rPr>
                      <w:b/>
                      <w:iCs/>
                      <w:sz w:val="28"/>
                      <w:szCs w:val="28"/>
                    </w:rPr>
                    <w:t xml:space="preserve">THÔNG BÁO CÁC KHOẢN TIỀN PHẢI ĐÓNG KHI </w:t>
                  </w:r>
                  <w:r>
                    <w:rPr>
                      <w:b/>
                      <w:iCs/>
                      <w:sz w:val="28"/>
                      <w:szCs w:val="28"/>
                    </w:rPr>
                    <w:t xml:space="preserve">LÀM THỦ TỤC </w:t>
                  </w:r>
                  <w:r w:rsidRPr="001B15C5">
                    <w:rPr>
                      <w:b/>
                      <w:iCs/>
                      <w:sz w:val="28"/>
                      <w:szCs w:val="28"/>
                    </w:rPr>
                    <w:t>NHẬP HỌC</w:t>
                  </w:r>
                </w:p>
                <w:p w:rsidR="00CC5FAD" w:rsidRDefault="00CC5FAD" w:rsidP="00CC5FAD">
                  <w:pPr>
                    <w:spacing w:before="120" w:after="120"/>
                    <w:ind w:left="709"/>
                    <w:jc w:val="both"/>
                    <w:rPr>
                      <w:iCs/>
                      <w:szCs w:val="18"/>
                    </w:rPr>
                  </w:pPr>
                  <w:r>
                    <w:rPr>
                      <w:iCs/>
                      <w:szCs w:val="18"/>
                    </w:rPr>
                    <w:t xml:space="preserve">1.Học phí nhập học: </w:t>
                  </w:r>
                  <w:r w:rsidR="005B0188">
                    <w:rPr>
                      <w:b/>
                      <w:iCs/>
                      <w:szCs w:val="18"/>
                    </w:rPr>
                    <w:t>4,700,000đ</w:t>
                  </w:r>
                  <w:r w:rsidR="005B0188" w:rsidRPr="00FF4E11">
                    <w:rPr>
                      <w:b/>
                      <w:iCs/>
                      <w:szCs w:val="18"/>
                    </w:rPr>
                    <w:t>/SV</w:t>
                  </w:r>
                  <w:r w:rsidR="005B0188">
                    <w:rPr>
                      <w:iCs/>
                      <w:szCs w:val="18"/>
                    </w:rPr>
                    <w:t xml:space="preserve"> </w:t>
                  </w:r>
                  <w:r>
                    <w:rPr>
                      <w:iCs/>
                      <w:szCs w:val="18"/>
                    </w:rPr>
                    <w:t>(Không xét miễn, giảm học phí)</w:t>
                  </w:r>
                </w:p>
                <w:p w:rsidR="00CC5FAD" w:rsidRDefault="00CC5FAD" w:rsidP="00CC5FAD">
                  <w:pPr>
                    <w:spacing w:before="120" w:after="120"/>
                    <w:ind w:left="709"/>
                    <w:jc w:val="both"/>
                    <w:rPr>
                      <w:iCs/>
                      <w:szCs w:val="18"/>
                    </w:rPr>
                  </w:pPr>
                  <w:r>
                    <w:rPr>
                      <w:iCs/>
                      <w:szCs w:val="18"/>
                    </w:rPr>
                    <w:t xml:space="preserve"> (Học phí có thể thay đổi khi có sự điều chỉnh của Bộ Giáo dục và đào tạo.)</w:t>
                  </w:r>
                </w:p>
                <w:p w:rsidR="00CC5FAD" w:rsidRDefault="00CC5FAD" w:rsidP="00CC5FAD">
                  <w:pPr>
                    <w:spacing w:before="120" w:after="120"/>
                    <w:ind w:left="709"/>
                    <w:jc w:val="both"/>
                    <w:rPr>
                      <w:iCs/>
                      <w:szCs w:val="18"/>
                    </w:rPr>
                  </w:pPr>
                  <w:r>
                    <w:rPr>
                      <w:iCs/>
                      <w:szCs w:val="18"/>
                    </w:rPr>
                    <w:t xml:space="preserve">2.Tiền tài liệu hướng dẫn và làm thẻ sinh viên (thu một lần cho toàn khóa): </w:t>
                  </w:r>
                  <w:r w:rsidRPr="00FF4E11">
                    <w:rPr>
                      <w:b/>
                      <w:iCs/>
                      <w:szCs w:val="18"/>
                    </w:rPr>
                    <w:t>200.000</w:t>
                  </w:r>
                  <w:r w:rsidRPr="00FF4E11">
                    <w:rPr>
                      <w:b/>
                      <w:iCs/>
                      <w:szCs w:val="18"/>
                      <w:vertAlign w:val="superscript"/>
                    </w:rPr>
                    <w:t>đ</w:t>
                  </w:r>
                  <w:r>
                    <w:rPr>
                      <w:iCs/>
                      <w:szCs w:val="18"/>
                    </w:rPr>
                    <w:t>/SV</w:t>
                  </w:r>
                </w:p>
                <w:p w:rsidR="00CC5FAD" w:rsidRDefault="00CC5FAD" w:rsidP="00CC5FAD">
                  <w:pPr>
                    <w:spacing w:before="120" w:after="120"/>
                    <w:ind w:left="709"/>
                    <w:jc w:val="both"/>
                    <w:rPr>
                      <w:iCs/>
                      <w:szCs w:val="18"/>
                    </w:rPr>
                  </w:pPr>
                  <w:r>
                    <w:rPr>
                      <w:iCs/>
                      <w:szCs w:val="18"/>
                    </w:rPr>
                    <w:t>(Sinh viên đóng trực tiếp cho phòng đào tạo khi làm thủ tục nhập học)</w:t>
                  </w:r>
                </w:p>
                <w:p w:rsidR="00774ACA" w:rsidRDefault="00774ACA" w:rsidP="008B706B">
                  <w:pPr>
                    <w:spacing w:before="120" w:after="120"/>
                    <w:ind w:left="709"/>
                    <w:jc w:val="both"/>
                  </w:pPr>
                </w:p>
              </w:txbxContent>
            </v:textbox>
          </v:shape>
        </w:pict>
      </w:r>
    </w:p>
    <w:sectPr w:rsidR="006A01EF" w:rsidSect="008469BF">
      <w:pgSz w:w="11907" w:h="16840" w:code="9"/>
      <w:pgMar w:top="1134" w:right="851" w:bottom="1134" w:left="1134" w:header="0" w:footer="0" w:gutter="0"/>
      <w:paperSrc w:first="15" w:other="15"/>
      <w:cols w:space="720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5pt;height:10.5pt" o:bullet="t">
        <v:imagedata r:id="rId1" o:title="mso97"/>
      </v:shape>
    </w:pict>
  </w:numPicBullet>
  <w:numPicBullet w:numPicBulletId="1">
    <w:pict>
      <v:shape id="_x0000_i1037" type="#_x0000_t75" style="width:11.25pt;height:11.25pt" o:bullet="t">
        <v:imagedata r:id="rId2" o:title="msoCD64"/>
      </v:shape>
    </w:pict>
  </w:numPicBullet>
  <w:abstractNum w:abstractNumId="0">
    <w:nsid w:val="07934A67"/>
    <w:multiLevelType w:val="hybridMultilevel"/>
    <w:tmpl w:val="866EB2AE"/>
    <w:lvl w:ilvl="0" w:tplc="B1F45112">
      <w:start w:val="28"/>
      <w:numFmt w:val="bullet"/>
      <w:lvlText w:val="-"/>
      <w:lvlJc w:val="left"/>
      <w:pPr>
        <w:tabs>
          <w:tab w:val="num" w:pos="622"/>
        </w:tabs>
        <w:ind w:left="622" w:hanging="360"/>
      </w:pPr>
      <w:rPr>
        <w:rFonts w:ascii="VNI-Helve-Condense" w:eastAsia="Times New Roman" w:hAnsi="VNI-Helve-Condens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42"/>
        </w:tabs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82"/>
        </w:tabs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02"/>
        </w:tabs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42"/>
        </w:tabs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62"/>
        </w:tabs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</w:rPr>
    </w:lvl>
  </w:abstractNum>
  <w:abstractNum w:abstractNumId="1">
    <w:nsid w:val="12807C8C"/>
    <w:multiLevelType w:val="hybridMultilevel"/>
    <w:tmpl w:val="D3725DFC"/>
    <w:lvl w:ilvl="0" w:tplc="D07A5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E4CC3"/>
    <w:multiLevelType w:val="hybridMultilevel"/>
    <w:tmpl w:val="3D24E1CE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>
    <w:nsid w:val="185E0149"/>
    <w:multiLevelType w:val="hybridMultilevel"/>
    <w:tmpl w:val="5BD6A5B6"/>
    <w:lvl w:ilvl="0" w:tplc="EE000364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7" w:hanging="360"/>
      </w:pPr>
    </w:lvl>
    <w:lvl w:ilvl="2" w:tplc="0409001B" w:tentative="1">
      <w:start w:val="1"/>
      <w:numFmt w:val="lowerRoman"/>
      <w:lvlText w:val="%3."/>
      <w:lvlJc w:val="right"/>
      <w:pPr>
        <w:ind w:left="2527" w:hanging="180"/>
      </w:pPr>
    </w:lvl>
    <w:lvl w:ilvl="3" w:tplc="0409000F" w:tentative="1">
      <w:start w:val="1"/>
      <w:numFmt w:val="decimal"/>
      <w:lvlText w:val="%4."/>
      <w:lvlJc w:val="left"/>
      <w:pPr>
        <w:ind w:left="3247" w:hanging="360"/>
      </w:pPr>
    </w:lvl>
    <w:lvl w:ilvl="4" w:tplc="04090019" w:tentative="1">
      <w:start w:val="1"/>
      <w:numFmt w:val="lowerLetter"/>
      <w:lvlText w:val="%5."/>
      <w:lvlJc w:val="left"/>
      <w:pPr>
        <w:ind w:left="3967" w:hanging="360"/>
      </w:pPr>
    </w:lvl>
    <w:lvl w:ilvl="5" w:tplc="0409001B" w:tentative="1">
      <w:start w:val="1"/>
      <w:numFmt w:val="lowerRoman"/>
      <w:lvlText w:val="%6."/>
      <w:lvlJc w:val="right"/>
      <w:pPr>
        <w:ind w:left="4687" w:hanging="180"/>
      </w:pPr>
    </w:lvl>
    <w:lvl w:ilvl="6" w:tplc="0409000F" w:tentative="1">
      <w:start w:val="1"/>
      <w:numFmt w:val="decimal"/>
      <w:lvlText w:val="%7."/>
      <w:lvlJc w:val="left"/>
      <w:pPr>
        <w:ind w:left="5407" w:hanging="360"/>
      </w:pPr>
    </w:lvl>
    <w:lvl w:ilvl="7" w:tplc="04090019" w:tentative="1">
      <w:start w:val="1"/>
      <w:numFmt w:val="lowerLetter"/>
      <w:lvlText w:val="%8."/>
      <w:lvlJc w:val="left"/>
      <w:pPr>
        <w:ind w:left="6127" w:hanging="360"/>
      </w:pPr>
    </w:lvl>
    <w:lvl w:ilvl="8" w:tplc="04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4">
    <w:nsid w:val="1AA67C18"/>
    <w:multiLevelType w:val="hybridMultilevel"/>
    <w:tmpl w:val="FEA0DBC4"/>
    <w:lvl w:ilvl="0" w:tplc="D07A5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7501E"/>
    <w:multiLevelType w:val="hybridMultilevel"/>
    <w:tmpl w:val="2E48D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C1CEE"/>
    <w:multiLevelType w:val="hybridMultilevel"/>
    <w:tmpl w:val="FF7E1C8E"/>
    <w:lvl w:ilvl="0" w:tplc="D550E82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F2D442A"/>
    <w:multiLevelType w:val="hybridMultilevel"/>
    <w:tmpl w:val="747A0F46"/>
    <w:lvl w:ilvl="0" w:tplc="01628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7455B6"/>
    <w:multiLevelType w:val="hybridMultilevel"/>
    <w:tmpl w:val="C288500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9AE16ED"/>
    <w:multiLevelType w:val="hybridMultilevel"/>
    <w:tmpl w:val="6982FF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1A67D3"/>
    <w:multiLevelType w:val="hybridMultilevel"/>
    <w:tmpl w:val="46208A0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0F3E7D"/>
    <w:multiLevelType w:val="hybridMultilevel"/>
    <w:tmpl w:val="04A22F76"/>
    <w:lvl w:ilvl="0" w:tplc="D07A5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B035B"/>
    <w:multiLevelType w:val="hybridMultilevel"/>
    <w:tmpl w:val="E6A864B8"/>
    <w:lvl w:ilvl="0" w:tplc="D07A5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8E0D71"/>
    <w:multiLevelType w:val="hybridMultilevel"/>
    <w:tmpl w:val="1EB6B1C2"/>
    <w:lvl w:ilvl="0" w:tplc="0D70F31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ED87F2A"/>
    <w:multiLevelType w:val="hybridMultilevel"/>
    <w:tmpl w:val="84BEE2D8"/>
    <w:lvl w:ilvl="0" w:tplc="9690955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706A02"/>
    <w:multiLevelType w:val="hybridMultilevel"/>
    <w:tmpl w:val="4F420EF6"/>
    <w:lvl w:ilvl="0" w:tplc="D07A5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32185"/>
    <w:multiLevelType w:val="hybridMultilevel"/>
    <w:tmpl w:val="12828AA8"/>
    <w:lvl w:ilvl="0" w:tplc="96909558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A1764B2"/>
    <w:multiLevelType w:val="hybridMultilevel"/>
    <w:tmpl w:val="7D7C68BE"/>
    <w:lvl w:ilvl="0" w:tplc="96909558">
      <w:start w:val="1"/>
      <w:numFmt w:val="bullet"/>
      <w:lvlText w:val="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1E5EFB"/>
    <w:multiLevelType w:val="hybridMultilevel"/>
    <w:tmpl w:val="265261AE"/>
    <w:lvl w:ilvl="0" w:tplc="E0DE683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C335D64"/>
    <w:multiLevelType w:val="hybridMultilevel"/>
    <w:tmpl w:val="1CBCD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272829"/>
    <w:multiLevelType w:val="hybridMultilevel"/>
    <w:tmpl w:val="CC740C7E"/>
    <w:lvl w:ilvl="0" w:tplc="04090007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8A43980"/>
    <w:multiLevelType w:val="hybridMultilevel"/>
    <w:tmpl w:val="DB62ECA0"/>
    <w:lvl w:ilvl="0" w:tplc="016282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A54BE6"/>
    <w:multiLevelType w:val="hybridMultilevel"/>
    <w:tmpl w:val="E29655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025113"/>
    <w:multiLevelType w:val="hybridMultilevel"/>
    <w:tmpl w:val="15E65BC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BA0A47"/>
    <w:multiLevelType w:val="hybridMultilevel"/>
    <w:tmpl w:val="0DE67BD0"/>
    <w:lvl w:ilvl="0" w:tplc="96909558">
      <w:start w:val="1"/>
      <w:numFmt w:val="bullet"/>
      <w:lvlText w:val=""/>
      <w:lvlJc w:val="left"/>
      <w:pPr>
        <w:ind w:left="1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>
    <w:nsid w:val="6E811BAB"/>
    <w:multiLevelType w:val="hybridMultilevel"/>
    <w:tmpl w:val="677468A8"/>
    <w:lvl w:ilvl="0" w:tplc="B1F45112">
      <w:start w:val="28"/>
      <w:numFmt w:val="bullet"/>
      <w:lvlText w:val="-"/>
      <w:lvlJc w:val="left"/>
      <w:pPr>
        <w:ind w:left="1004" w:hanging="360"/>
      </w:pPr>
      <w:rPr>
        <w:rFonts w:ascii="VNI-Helve-Condense" w:eastAsia="Times New Roman" w:hAnsi="VNI-Helve-Condens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26F6185"/>
    <w:multiLevelType w:val="hybridMultilevel"/>
    <w:tmpl w:val="D7FEA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5651DF"/>
    <w:multiLevelType w:val="hybridMultilevel"/>
    <w:tmpl w:val="5A0841FC"/>
    <w:lvl w:ilvl="0" w:tplc="96909558">
      <w:start w:val="1"/>
      <w:numFmt w:val="bullet"/>
      <w:lvlText w:val=""/>
      <w:lvlJc w:val="left"/>
      <w:pPr>
        <w:ind w:left="1004" w:hanging="360"/>
      </w:pPr>
      <w:rPr>
        <w:rFonts w:ascii="Symbol" w:hAnsi="Symbol" w:hint="default"/>
      </w:rPr>
    </w:lvl>
    <w:lvl w:ilvl="1" w:tplc="96909558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617B5F"/>
    <w:multiLevelType w:val="hybridMultilevel"/>
    <w:tmpl w:val="A1DE2B0E"/>
    <w:lvl w:ilvl="0" w:tplc="D550E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FA0858"/>
    <w:multiLevelType w:val="hybridMultilevel"/>
    <w:tmpl w:val="741250A4"/>
    <w:lvl w:ilvl="0" w:tplc="D550E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4"/>
  </w:num>
  <w:num w:numId="4">
    <w:abstractNumId w:val="10"/>
  </w:num>
  <w:num w:numId="5">
    <w:abstractNumId w:val="23"/>
  </w:num>
  <w:num w:numId="6">
    <w:abstractNumId w:val="1"/>
  </w:num>
  <w:num w:numId="7">
    <w:abstractNumId w:val="11"/>
  </w:num>
  <w:num w:numId="8">
    <w:abstractNumId w:val="12"/>
  </w:num>
  <w:num w:numId="9">
    <w:abstractNumId w:val="22"/>
  </w:num>
  <w:num w:numId="10">
    <w:abstractNumId w:val="7"/>
  </w:num>
  <w:num w:numId="11">
    <w:abstractNumId w:val="26"/>
  </w:num>
  <w:num w:numId="12">
    <w:abstractNumId w:val="18"/>
  </w:num>
  <w:num w:numId="13">
    <w:abstractNumId w:val="25"/>
  </w:num>
  <w:num w:numId="14">
    <w:abstractNumId w:val="6"/>
  </w:num>
  <w:num w:numId="15">
    <w:abstractNumId w:val="9"/>
  </w:num>
  <w:num w:numId="16">
    <w:abstractNumId w:val="13"/>
  </w:num>
  <w:num w:numId="17">
    <w:abstractNumId w:val="17"/>
  </w:num>
  <w:num w:numId="18">
    <w:abstractNumId w:val="3"/>
  </w:num>
  <w:num w:numId="19">
    <w:abstractNumId w:val="15"/>
  </w:num>
  <w:num w:numId="20">
    <w:abstractNumId w:val="16"/>
  </w:num>
  <w:num w:numId="21">
    <w:abstractNumId w:val="28"/>
  </w:num>
  <w:num w:numId="22">
    <w:abstractNumId w:val="14"/>
  </w:num>
  <w:num w:numId="23">
    <w:abstractNumId w:val="5"/>
  </w:num>
  <w:num w:numId="24">
    <w:abstractNumId w:val="29"/>
  </w:num>
  <w:num w:numId="25">
    <w:abstractNumId w:val="8"/>
  </w:num>
  <w:num w:numId="26">
    <w:abstractNumId w:val="27"/>
  </w:num>
  <w:num w:numId="27">
    <w:abstractNumId w:val="24"/>
  </w:num>
  <w:num w:numId="28">
    <w:abstractNumId w:val="2"/>
  </w:num>
  <w:num w:numId="29">
    <w:abstractNumId w:val="19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rawingGridVerticalSpacing w:val="177"/>
  <w:displayHorizontalDrawingGridEvery w:val="0"/>
  <w:displayVerticalDrawingGridEvery w:val="2"/>
  <w:noPunctuationKerning/>
  <w:characterSpacingControl w:val="doNotCompress"/>
  <w:compat/>
  <w:rsids>
    <w:rsidRoot w:val="007948A7"/>
    <w:rsid w:val="0000003F"/>
    <w:rsid w:val="00006D43"/>
    <w:rsid w:val="00017E57"/>
    <w:rsid w:val="000210A4"/>
    <w:rsid w:val="000312DB"/>
    <w:rsid w:val="0005460F"/>
    <w:rsid w:val="00065A81"/>
    <w:rsid w:val="00087241"/>
    <w:rsid w:val="000A4617"/>
    <w:rsid w:val="000A4991"/>
    <w:rsid w:val="000C25A9"/>
    <w:rsid w:val="000C507B"/>
    <w:rsid w:val="000D7087"/>
    <w:rsid w:val="0010275E"/>
    <w:rsid w:val="00122C86"/>
    <w:rsid w:val="00124D3A"/>
    <w:rsid w:val="00145B5E"/>
    <w:rsid w:val="001806B2"/>
    <w:rsid w:val="001847C3"/>
    <w:rsid w:val="001856BE"/>
    <w:rsid w:val="001A7F77"/>
    <w:rsid w:val="001B15C5"/>
    <w:rsid w:val="001C7E9C"/>
    <w:rsid w:val="001D2589"/>
    <w:rsid w:val="001D379F"/>
    <w:rsid w:val="001E10B0"/>
    <w:rsid w:val="00206A09"/>
    <w:rsid w:val="0024585B"/>
    <w:rsid w:val="002538A9"/>
    <w:rsid w:val="00255F8C"/>
    <w:rsid w:val="002943D1"/>
    <w:rsid w:val="002A4735"/>
    <w:rsid w:val="002B7E86"/>
    <w:rsid w:val="002F0212"/>
    <w:rsid w:val="002F16A1"/>
    <w:rsid w:val="002F7D50"/>
    <w:rsid w:val="00301DC9"/>
    <w:rsid w:val="00322098"/>
    <w:rsid w:val="00326281"/>
    <w:rsid w:val="00342530"/>
    <w:rsid w:val="00347CC3"/>
    <w:rsid w:val="00350A5A"/>
    <w:rsid w:val="003623CA"/>
    <w:rsid w:val="0038277F"/>
    <w:rsid w:val="003935ED"/>
    <w:rsid w:val="003A3A29"/>
    <w:rsid w:val="003A5653"/>
    <w:rsid w:val="003B0CB0"/>
    <w:rsid w:val="003B1172"/>
    <w:rsid w:val="003F0A66"/>
    <w:rsid w:val="00400A0B"/>
    <w:rsid w:val="004203DE"/>
    <w:rsid w:val="004439C7"/>
    <w:rsid w:val="004561A3"/>
    <w:rsid w:val="00456CD7"/>
    <w:rsid w:val="00457112"/>
    <w:rsid w:val="00470A64"/>
    <w:rsid w:val="004713F5"/>
    <w:rsid w:val="004741AB"/>
    <w:rsid w:val="00483A13"/>
    <w:rsid w:val="00486D86"/>
    <w:rsid w:val="004B7651"/>
    <w:rsid w:val="004C5B01"/>
    <w:rsid w:val="004C651F"/>
    <w:rsid w:val="004D0F67"/>
    <w:rsid w:val="004D0FC9"/>
    <w:rsid w:val="004E5348"/>
    <w:rsid w:val="004F4280"/>
    <w:rsid w:val="005137B3"/>
    <w:rsid w:val="00530FCD"/>
    <w:rsid w:val="00540DC6"/>
    <w:rsid w:val="00545288"/>
    <w:rsid w:val="00561305"/>
    <w:rsid w:val="00574ACB"/>
    <w:rsid w:val="00575C83"/>
    <w:rsid w:val="005915FE"/>
    <w:rsid w:val="00592AAC"/>
    <w:rsid w:val="005B0188"/>
    <w:rsid w:val="005C2236"/>
    <w:rsid w:val="005E03B4"/>
    <w:rsid w:val="005E4831"/>
    <w:rsid w:val="005F2143"/>
    <w:rsid w:val="0063101B"/>
    <w:rsid w:val="006660A9"/>
    <w:rsid w:val="00675FAB"/>
    <w:rsid w:val="00686279"/>
    <w:rsid w:val="006A01EF"/>
    <w:rsid w:val="006C12AB"/>
    <w:rsid w:val="006E542E"/>
    <w:rsid w:val="006E6AEC"/>
    <w:rsid w:val="007151DB"/>
    <w:rsid w:val="00725A35"/>
    <w:rsid w:val="00747A99"/>
    <w:rsid w:val="00755AF0"/>
    <w:rsid w:val="007639C2"/>
    <w:rsid w:val="007647FC"/>
    <w:rsid w:val="00774ACA"/>
    <w:rsid w:val="007948A7"/>
    <w:rsid w:val="007C7160"/>
    <w:rsid w:val="007E3D25"/>
    <w:rsid w:val="007F344C"/>
    <w:rsid w:val="00816502"/>
    <w:rsid w:val="00820F78"/>
    <w:rsid w:val="00837889"/>
    <w:rsid w:val="00841C66"/>
    <w:rsid w:val="00844976"/>
    <w:rsid w:val="008469BF"/>
    <w:rsid w:val="0085187B"/>
    <w:rsid w:val="00865B32"/>
    <w:rsid w:val="0087361E"/>
    <w:rsid w:val="0089130E"/>
    <w:rsid w:val="008A6EA6"/>
    <w:rsid w:val="008B463D"/>
    <w:rsid w:val="008B6C6A"/>
    <w:rsid w:val="008B706B"/>
    <w:rsid w:val="008B7D1B"/>
    <w:rsid w:val="008C0ED9"/>
    <w:rsid w:val="008C678C"/>
    <w:rsid w:val="008D01C6"/>
    <w:rsid w:val="008E0888"/>
    <w:rsid w:val="008E50F1"/>
    <w:rsid w:val="008F3246"/>
    <w:rsid w:val="008F35B3"/>
    <w:rsid w:val="008F3686"/>
    <w:rsid w:val="008F4F40"/>
    <w:rsid w:val="00956F48"/>
    <w:rsid w:val="009912D8"/>
    <w:rsid w:val="009B0F4B"/>
    <w:rsid w:val="009D2778"/>
    <w:rsid w:val="009F46E9"/>
    <w:rsid w:val="009F4E6B"/>
    <w:rsid w:val="00A142A2"/>
    <w:rsid w:val="00A16478"/>
    <w:rsid w:val="00A23170"/>
    <w:rsid w:val="00A25AB7"/>
    <w:rsid w:val="00A31612"/>
    <w:rsid w:val="00A41376"/>
    <w:rsid w:val="00A41A01"/>
    <w:rsid w:val="00A45280"/>
    <w:rsid w:val="00A46EB7"/>
    <w:rsid w:val="00A60886"/>
    <w:rsid w:val="00A63568"/>
    <w:rsid w:val="00A73903"/>
    <w:rsid w:val="00A7395C"/>
    <w:rsid w:val="00A817A6"/>
    <w:rsid w:val="00A95E35"/>
    <w:rsid w:val="00A9638B"/>
    <w:rsid w:val="00AC132D"/>
    <w:rsid w:val="00AF74CE"/>
    <w:rsid w:val="00B1125A"/>
    <w:rsid w:val="00B33BFB"/>
    <w:rsid w:val="00B40D06"/>
    <w:rsid w:val="00B52723"/>
    <w:rsid w:val="00B73430"/>
    <w:rsid w:val="00B90C39"/>
    <w:rsid w:val="00BA0822"/>
    <w:rsid w:val="00BB76C9"/>
    <w:rsid w:val="00BC5D92"/>
    <w:rsid w:val="00C00004"/>
    <w:rsid w:val="00C06A88"/>
    <w:rsid w:val="00C33473"/>
    <w:rsid w:val="00C36E66"/>
    <w:rsid w:val="00C4339B"/>
    <w:rsid w:val="00C45A73"/>
    <w:rsid w:val="00C477BB"/>
    <w:rsid w:val="00C54633"/>
    <w:rsid w:val="00C646A2"/>
    <w:rsid w:val="00C73897"/>
    <w:rsid w:val="00C91BD3"/>
    <w:rsid w:val="00C92E49"/>
    <w:rsid w:val="00CC5FAD"/>
    <w:rsid w:val="00CE42F0"/>
    <w:rsid w:val="00D05DDB"/>
    <w:rsid w:val="00D06BCF"/>
    <w:rsid w:val="00D11CDD"/>
    <w:rsid w:val="00D2148B"/>
    <w:rsid w:val="00D26C28"/>
    <w:rsid w:val="00D44A38"/>
    <w:rsid w:val="00D62123"/>
    <w:rsid w:val="00D77099"/>
    <w:rsid w:val="00DB1BDA"/>
    <w:rsid w:val="00DB261E"/>
    <w:rsid w:val="00DB3315"/>
    <w:rsid w:val="00DE5979"/>
    <w:rsid w:val="00E10E51"/>
    <w:rsid w:val="00E21867"/>
    <w:rsid w:val="00E343BA"/>
    <w:rsid w:val="00E400EF"/>
    <w:rsid w:val="00E43B09"/>
    <w:rsid w:val="00E47FA5"/>
    <w:rsid w:val="00E722B1"/>
    <w:rsid w:val="00E92B9E"/>
    <w:rsid w:val="00E92CF0"/>
    <w:rsid w:val="00E948F2"/>
    <w:rsid w:val="00EA4705"/>
    <w:rsid w:val="00EC549B"/>
    <w:rsid w:val="00ED5C42"/>
    <w:rsid w:val="00EF1126"/>
    <w:rsid w:val="00EF5123"/>
    <w:rsid w:val="00F042CE"/>
    <w:rsid w:val="00F05475"/>
    <w:rsid w:val="00F761DC"/>
    <w:rsid w:val="00F85CA5"/>
    <w:rsid w:val="00FC1947"/>
    <w:rsid w:val="00FD2618"/>
    <w:rsid w:val="00FD5F5C"/>
    <w:rsid w:val="00FD67FF"/>
    <w:rsid w:val="00FD7BDB"/>
    <w:rsid w:val="00FF3415"/>
    <w:rsid w:val="00FF4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o:colormenu v:ext="edit" strokecolor="none"/>
    </o:shapedefaults>
    <o:shapelayout v:ext="edit">
      <o:idmap v:ext="edit" data="1"/>
      <o:rules v:ext="edit">
        <o:r id="V:Rule8" type="connector" idref="#_x0000_s1089"/>
        <o:r id="V:Rule9" type="connector" idref="#_x0000_s1083"/>
        <o:r id="V:Rule10" type="connector" idref="#_x0000_s1085"/>
        <o:r id="V:Rule11" type="connector" idref="#_x0000_s1084"/>
        <o:r id="V:Rule12" type="connector" idref="#_x0000_s1046"/>
        <o:r id="V:Rule13" type="connector" idref="#_x0000_s1082"/>
        <o:r id="V:Rule14" type="connector" idref="#_x0000_s1076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275E"/>
    <w:rPr>
      <w:sz w:val="24"/>
      <w:szCs w:val="24"/>
    </w:rPr>
  </w:style>
  <w:style w:type="paragraph" w:styleId="Heading1">
    <w:name w:val="heading 1"/>
    <w:basedOn w:val="Normal"/>
    <w:next w:val="Normal"/>
    <w:qFormat/>
    <w:rsid w:val="0010275E"/>
    <w:pPr>
      <w:keepNext/>
      <w:outlineLvl w:val="0"/>
    </w:pPr>
    <w:rPr>
      <w:rFonts w:ascii="VNI-Times" w:hAnsi="VNI-Times"/>
      <w:b/>
      <w:bCs/>
      <w:iCs/>
      <w:szCs w:val="18"/>
    </w:rPr>
  </w:style>
  <w:style w:type="paragraph" w:styleId="Heading2">
    <w:name w:val="heading 2"/>
    <w:basedOn w:val="Normal"/>
    <w:next w:val="Normal"/>
    <w:qFormat/>
    <w:rsid w:val="0010275E"/>
    <w:pPr>
      <w:keepNext/>
      <w:jc w:val="center"/>
      <w:outlineLvl w:val="1"/>
    </w:pPr>
    <w:rPr>
      <w:rFonts w:ascii="VNI-Times" w:hAnsi="VNI-Times"/>
      <w:i/>
      <w:iCs/>
      <w:szCs w:val="22"/>
    </w:rPr>
  </w:style>
  <w:style w:type="paragraph" w:styleId="Heading3">
    <w:name w:val="heading 3"/>
    <w:basedOn w:val="Normal"/>
    <w:next w:val="Normal"/>
    <w:qFormat/>
    <w:rsid w:val="0010275E"/>
    <w:pPr>
      <w:keepNext/>
      <w:spacing w:before="360"/>
      <w:jc w:val="center"/>
      <w:outlineLvl w:val="2"/>
    </w:pPr>
    <w:rPr>
      <w:rFonts w:ascii="VNI-Times" w:hAnsi="VNI-Times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E088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0275E"/>
    <w:pPr>
      <w:spacing w:before="120" w:after="120" w:line="360" w:lineRule="auto"/>
      <w:ind w:firstLine="601"/>
      <w:jc w:val="both"/>
    </w:pPr>
    <w:rPr>
      <w:rFonts w:ascii="VNI-Times" w:hAnsi="VNI-Times"/>
      <w:iCs/>
      <w:szCs w:val="18"/>
    </w:rPr>
  </w:style>
  <w:style w:type="table" w:styleId="TableGrid">
    <w:name w:val="Table Grid"/>
    <w:basedOn w:val="TableNormal"/>
    <w:rsid w:val="00B527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05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547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A01E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A01E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24D3A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semiHidden/>
    <w:rsid w:val="008E088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45280"/>
    <w:rPr>
      <w:rFonts w:ascii="VNI-Times" w:hAnsi="VNI-Times"/>
      <w:iCs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BOÄ GIAÙO DUÏC VAØ ÑAØO TAÏO</vt:lpstr>
    </vt:vector>
  </TitlesOfParts>
  <Company>LVC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BOÄ GIAÙO DUÏC VAØ ÑAØO TAÏO</dc:title>
  <dc:creator>hang</dc:creator>
  <cp:lastModifiedBy>CUC_KCQ</cp:lastModifiedBy>
  <cp:revision>3</cp:revision>
  <cp:lastPrinted>2016-05-19T07:56:00Z</cp:lastPrinted>
  <dcterms:created xsi:type="dcterms:W3CDTF">2016-05-23T03:47:00Z</dcterms:created>
  <dcterms:modified xsi:type="dcterms:W3CDTF">2016-05-23T03:48:00Z</dcterms:modified>
</cp:coreProperties>
</file>